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2A41" w:rsidP="00F72A41" w:rsidRDefault="49E28EB4" w14:paraId="4747A718" w14:textId="22E220A2">
      <w:pPr>
        <w:jc w:val="center"/>
        <w:rPr>
          <w:rFonts w:ascii="Calibri" w:hAnsi="Calibri" w:eastAsia="Calibri" w:cs="Calibri"/>
          <w:b/>
          <w:bCs/>
          <w:sz w:val="24"/>
          <w:szCs w:val="24"/>
          <w:lang w:val="en-US"/>
        </w:rPr>
      </w:pPr>
      <w:r w:rsidRPr="7419A396">
        <w:rPr>
          <w:rFonts w:ascii="Calibri" w:hAnsi="Calibri" w:eastAsia="Calibri" w:cs="Calibri"/>
          <w:b/>
          <w:bCs/>
          <w:sz w:val="24"/>
          <w:szCs w:val="24"/>
          <w:lang w:val="en-US"/>
        </w:rPr>
        <w:t>S</w:t>
      </w:r>
      <w:r w:rsidRPr="7419A396" w:rsidR="6275E2B1">
        <w:rPr>
          <w:rFonts w:ascii="Calibri" w:hAnsi="Calibri" w:eastAsia="Calibri" w:cs="Calibri"/>
          <w:b/>
          <w:bCs/>
          <w:sz w:val="24"/>
          <w:szCs w:val="24"/>
          <w:lang w:val="en-US"/>
        </w:rPr>
        <w:t>KÅRINGSARK FOR SUITABILITY ASSESSMENT OF MATERIALS (SAM)</w:t>
      </w:r>
    </w:p>
    <w:p w:rsidRPr="00C46389" w:rsidR="49E28EB4" w:rsidP="00F72A41" w:rsidRDefault="00F72A41" w14:paraId="15760E5D" w14:textId="2B2BB83C">
      <w:pPr>
        <w:jc w:val="center"/>
      </w:pPr>
      <w:r w:rsidRPr="00C46389">
        <w:rPr>
          <w:rFonts w:ascii="Calibri" w:hAnsi="Calibri" w:eastAsia="Calibri" w:cs="Calibri"/>
          <w:b/>
          <w:bCs/>
          <w:sz w:val="24"/>
          <w:szCs w:val="24"/>
        </w:rPr>
        <w:t>– Power Point presentasjoner</w:t>
      </w:r>
    </w:p>
    <w:p w:rsidRPr="00F24F70" w:rsidR="00627547" w:rsidP="00F24F70" w:rsidRDefault="6275E2B1" w14:paraId="53D35F24" w14:textId="4DBE2FAC">
      <w:pPr>
        <w:spacing w:line="257" w:lineRule="auto"/>
        <w:ind w:left="-20" w:right="-20"/>
        <w:rPr>
          <w:sz w:val="18"/>
          <w:szCs w:val="18"/>
        </w:rPr>
      </w:pPr>
      <w:r w:rsidRPr="00F72A41">
        <w:rPr>
          <w:rFonts w:ascii="Calibri" w:hAnsi="Calibri" w:eastAsia="Calibri" w:cs="Calibri"/>
          <w:sz w:val="20"/>
          <w:szCs w:val="20"/>
        </w:rPr>
        <w:t>2 poeng for fremragende</w:t>
      </w:r>
      <w:r w:rsidRPr="00F72A41" w:rsidR="00627547">
        <w:rPr>
          <w:sz w:val="18"/>
          <w:szCs w:val="18"/>
        </w:rPr>
        <w:br/>
      </w:r>
      <w:r w:rsidRPr="00F72A41">
        <w:rPr>
          <w:rFonts w:ascii="Calibri" w:hAnsi="Calibri" w:eastAsia="Calibri" w:cs="Calibri"/>
          <w:sz w:val="20"/>
          <w:szCs w:val="20"/>
        </w:rPr>
        <w:t>1 poeng for tilstrekkelig</w:t>
      </w:r>
      <w:r w:rsidRPr="00F72A41" w:rsidR="00627547">
        <w:rPr>
          <w:sz w:val="18"/>
          <w:szCs w:val="18"/>
        </w:rPr>
        <w:br/>
      </w:r>
      <w:r w:rsidRPr="00F72A41">
        <w:rPr>
          <w:rFonts w:ascii="Calibri" w:hAnsi="Calibri" w:eastAsia="Calibri" w:cs="Calibri"/>
          <w:sz w:val="20"/>
          <w:szCs w:val="20"/>
        </w:rPr>
        <w:t>0 poeng for uegnet</w:t>
      </w:r>
      <w:r w:rsidRPr="00F72A41" w:rsidR="00627547">
        <w:rPr>
          <w:sz w:val="18"/>
          <w:szCs w:val="18"/>
        </w:rPr>
        <w:br/>
      </w:r>
      <w:r w:rsidRPr="00F72A41">
        <w:rPr>
          <w:rFonts w:ascii="Calibri" w:hAnsi="Calibri" w:eastAsia="Calibri" w:cs="Calibri"/>
          <w:sz w:val="20"/>
          <w:szCs w:val="20"/>
        </w:rPr>
        <w:t>IR (ikke relevant) hvis område/faktor ikke er aktuelt å vurdere</w:t>
      </w:r>
    </w:p>
    <w:p w:rsidRPr="00627547" w:rsidR="7419A396" w:rsidP="00627547" w:rsidRDefault="002961FA" w14:paraId="00D5349B" w14:textId="15EE24A6">
      <w:pPr>
        <w:spacing w:line="480" w:lineRule="auto"/>
        <w:ind w:left="-20" w:right="-20"/>
      </w:pPr>
      <w:r>
        <w:rPr>
          <w:rFonts w:ascii="Calibri" w:hAnsi="Calibri" w:eastAsia="Calibri" w:cs="Calibri"/>
          <w:b/>
          <w:bCs/>
          <w:sz w:val="24"/>
          <w:szCs w:val="24"/>
        </w:rPr>
        <w:t>Navn på h</w:t>
      </w:r>
      <w:r w:rsidRPr="7B929354" w:rsidR="6275E2B1">
        <w:rPr>
          <w:rFonts w:ascii="Calibri" w:hAnsi="Calibri" w:eastAsia="Calibri" w:cs="Calibri"/>
          <w:b/>
          <w:bCs/>
          <w:sz w:val="24"/>
          <w:szCs w:val="24"/>
        </w:rPr>
        <w:t>elsemateriell:</w:t>
      </w:r>
      <w:r w:rsidR="00627547">
        <w:rPr>
          <w:rFonts w:ascii="Calibri" w:hAnsi="Calibri" w:eastAsia="Calibri" w:cs="Calibri"/>
          <w:b/>
          <w:bCs/>
          <w:sz w:val="24"/>
          <w:szCs w:val="24"/>
        </w:rPr>
        <w:t xml:space="preserve"> </w:t>
      </w:r>
      <w:r w:rsidRPr="7419A396" w:rsidR="6275E2B1">
        <w:rPr>
          <w:rFonts w:ascii="Calibri" w:hAnsi="Calibri" w:eastAsia="Calibri" w:cs="Calibri"/>
          <w:sz w:val="24"/>
          <w:szCs w:val="24"/>
        </w:rPr>
        <w:t xml:space="preserve">_______________________________________________________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78"/>
        <w:gridCol w:w="2713"/>
        <w:gridCol w:w="2814"/>
      </w:tblGrid>
      <w:tr w:rsidR="7B929354" w:rsidTr="7419A396" w14:paraId="32DE7678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174B40E4" w14:textId="0F320E2B">
            <w:pPr>
              <w:spacing w:line="257" w:lineRule="auto"/>
              <w:ind w:left="-20" w:right="-20"/>
              <w:jc w:val="center"/>
            </w:pPr>
            <w:r w:rsidRPr="7B929354">
              <w:rPr>
                <w:rFonts w:ascii="Calibri" w:hAnsi="Calibri" w:eastAsia="Calibri" w:cs="Calibri"/>
                <w:b/>
                <w:bCs/>
                <w:i/>
                <w:iCs/>
                <w:sz w:val="24"/>
                <w:szCs w:val="24"/>
                <w:u w:val="single"/>
              </w:rPr>
              <w:t>Faktorer som skal vurderes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37AFD839" w14:textId="3884A22A">
            <w:pPr>
              <w:spacing w:line="257" w:lineRule="auto"/>
              <w:ind w:left="-20" w:right="-20"/>
              <w:jc w:val="center"/>
            </w:pPr>
            <w:r w:rsidRPr="7B929354">
              <w:rPr>
                <w:rFonts w:ascii="Calibri" w:hAnsi="Calibri" w:eastAsia="Calibri" w:cs="Calibri"/>
                <w:b/>
                <w:bCs/>
                <w:i/>
                <w:iCs/>
                <w:sz w:val="24"/>
                <w:szCs w:val="24"/>
                <w:u w:val="single"/>
              </w:rPr>
              <w:t>Skår</w:t>
            </w:r>
            <w:r w:rsidR="00D57D31">
              <w:rPr>
                <w:rFonts w:ascii="Calibri" w:hAnsi="Calibri" w:eastAsia="Calibri" w:cs="Calibri"/>
                <w:b/>
                <w:bCs/>
                <w:i/>
                <w:iCs/>
                <w:sz w:val="24"/>
                <w:szCs w:val="24"/>
                <w:u w:val="single"/>
              </w:rPr>
              <w:br/>
            </w:r>
            <w:r w:rsidRPr="00D57D31" w:rsidR="00D57D31">
              <w:rPr>
                <w:rFonts w:ascii="Calibri" w:hAnsi="Calibri" w:eastAsia="Calibri" w:cs="Calibri"/>
                <w:sz w:val="18"/>
                <w:szCs w:val="18"/>
              </w:rPr>
              <w:t>0-2 poeng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699D14B6" w14:textId="0E4096BE">
            <w:pPr>
              <w:spacing w:line="257" w:lineRule="auto"/>
              <w:ind w:left="-20" w:right="-20"/>
              <w:jc w:val="center"/>
            </w:pPr>
            <w:r w:rsidRPr="7B929354">
              <w:rPr>
                <w:rFonts w:ascii="Calibri" w:hAnsi="Calibri" w:eastAsia="Calibri" w:cs="Calibri"/>
                <w:b/>
                <w:bCs/>
                <w:i/>
                <w:iCs/>
                <w:sz w:val="24"/>
                <w:szCs w:val="24"/>
                <w:u w:val="single"/>
              </w:rPr>
              <w:t>Kommentar</w:t>
            </w:r>
          </w:p>
        </w:tc>
      </w:tr>
      <w:tr w:rsidR="7B929354" w:rsidTr="7419A396" w14:paraId="35B3E9CB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7B929354" w:rsidP="7B929354" w:rsidRDefault="7B929354" w14:paraId="3310CEB3" w14:textId="197C60C9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1. Innhold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7B929354" w:rsidP="7B929354" w:rsidRDefault="7B929354" w14:paraId="05A26F4C" w14:textId="2F4239B8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7B929354" w:rsidP="7B929354" w:rsidRDefault="7B929354" w14:paraId="228C8D85" w14:textId="77A1E163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6BC391D9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39072C36" w14:paraId="4F287C40" w14:textId="193D09FE">
            <w:pPr>
              <w:spacing w:line="257" w:lineRule="auto"/>
              <w:ind w:left="-20" w:right="-20"/>
              <w:jc w:val="right"/>
              <w:rPr>
                <w:rFonts w:ascii="Calibri" w:hAnsi="Calibri" w:eastAsia="Calibri" w:cs="Calibri"/>
              </w:rPr>
            </w:pPr>
            <w:r w:rsidRPr="7419A396">
              <w:rPr>
                <w:rFonts w:ascii="Calibri" w:hAnsi="Calibri" w:eastAsia="Calibri" w:cs="Calibri"/>
              </w:rPr>
              <w:t>Formål</w:t>
            </w:r>
            <w:r w:rsidR="00C84ADB">
              <w:rPr>
                <w:rFonts w:ascii="Calibri" w:hAnsi="Calibri" w:eastAsia="Calibri" w:cs="Calibri"/>
              </w:rPr>
              <w:t>/hensikt</w:t>
            </w:r>
            <w:r w:rsidRPr="7419A396">
              <w:rPr>
                <w:rFonts w:ascii="Calibri" w:hAnsi="Calibri" w:eastAsia="Calibri" w:cs="Calibri"/>
              </w:rPr>
              <w:t xml:space="preserve"> er klar</w:t>
            </w:r>
            <w:r w:rsidRPr="7419A396" w:rsidR="33A2D2EB">
              <w:rPr>
                <w:rFonts w:ascii="Calibri" w:hAnsi="Calibri" w:eastAsia="Calibri" w:cs="Calibri"/>
              </w:rPr>
              <w:t>t</w:t>
            </w:r>
            <w:r w:rsidRPr="7419A396">
              <w:rPr>
                <w:rFonts w:ascii="Calibri" w:hAnsi="Calibri" w:eastAsia="Calibri" w:cs="Calibri"/>
              </w:rPr>
              <w:t xml:space="preserve"> og tydelig</w:t>
            </w:r>
            <w:r w:rsidRPr="7419A396" w:rsidR="5D749843">
              <w:rPr>
                <w:rFonts w:ascii="Calibri" w:hAnsi="Calibri" w:eastAsia="Calibri" w:cs="Calibri"/>
              </w:rPr>
              <w:t xml:space="preserve"> </w:t>
            </w:r>
            <w:r w:rsidR="7B929354">
              <w:br/>
            </w:r>
            <w:r w:rsidRPr="7419A396" w:rsidR="5D749843">
              <w:rPr>
                <w:rFonts w:ascii="Calibri" w:hAnsi="Calibri" w:eastAsia="Calibri" w:cs="Calibri"/>
                <w:sz w:val="12"/>
                <w:szCs w:val="12"/>
              </w:rPr>
              <w:t>(</w:t>
            </w:r>
            <w:r w:rsidR="00466BAF">
              <w:rPr>
                <w:rFonts w:ascii="Calibri" w:hAnsi="Calibri" w:eastAsia="Calibri" w:cs="Calibri"/>
                <w:sz w:val="12"/>
                <w:szCs w:val="12"/>
              </w:rPr>
              <w:t>tydelige</w:t>
            </w:r>
            <w:r w:rsidRPr="7419A396" w:rsidR="023085B5">
              <w:rPr>
                <w:rFonts w:ascii="Calibri" w:hAnsi="Calibri" w:eastAsia="Calibri" w:cs="Calibri"/>
                <w:sz w:val="12"/>
                <w:szCs w:val="12"/>
              </w:rPr>
              <w:t xml:space="preserve"> </w:t>
            </w:r>
            <w:r w:rsidR="00466BAF">
              <w:rPr>
                <w:rFonts w:ascii="Calibri" w:hAnsi="Calibri" w:eastAsia="Calibri" w:cs="Calibri"/>
                <w:sz w:val="12"/>
                <w:szCs w:val="12"/>
              </w:rPr>
              <w:t>læringsmål</w:t>
            </w:r>
            <w:r w:rsidRPr="7419A396" w:rsidR="5D749843">
              <w:rPr>
                <w:rFonts w:ascii="Calibri" w:hAnsi="Calibri" w:eastAsia="Calibri" w:cs="Calibri"/>
                <w:sz w:val="12"/>
                <w:szCs w:val="12"/>
              </w:rPr>
              <w:t>)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7812D164" w14:textId="2C46C511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1704972F" w14:textId="6CC050BB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0611AEB1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0FA65CB7" w14:textId="0B42CE81">
            <w:pPr>
              <w:spacing w:line="257" w:lineRule="auto"/>
              <w:ind w:left="-20" w:right="-20"/>
              <w:jc w:val="right"/>
              <w:rPr>
                <w:rFonts w:ascii="Calibri" w:hAnsi="Calibri" w:eastAsia="Calibri" w:cs="Calibri"/>
              </w:rPr>
            </w:pPr>
            <w:r w:rsidRPr="7B929354">
              <w:rPr>
                <w:rFonts w:ascii="Calibri" w:hAnsi="Calibri" w:eastAsia="Calibri" w:cs="Calibri"/>
              </w:rPr>
              <w:t xml:space="preserve">Innhold er </w:t>
            </w:r>
            <w:r w:rsidR="00084137">
              <w:rPr>
                <w:rFonts w:ascii="Calibri" w:hAnsi="Calibri" w:eastAsia="Calibri" w:cs="Calibri"/>
              </w:rPr>
              <w:t>relevant for målgruppen</w:t>
            </w:r>
            <w:r>
              <w:br/>
            </w:r>
            <w:r w:rsidRPr="7B929354" w:rsidR="5BC3F16B">
              <w:rPr>
                <w:rFonts w:ascii="Calibri" w:hAnsi="Calibri" w:eastAsia="Calibri" w:cs="Calibri"/>
                <w:sz w:val="12"/>
                <w:szCs w:val="12"/>
              </w:rPr>
              <w:t>(</w:t>
            </w:r>
            <w:r w:rsidR="0076574D">
              <w:rPr>
                <w:rFonts w:ascii="Calibri" w:hAnsi="Calibri" w:eastAsia="Calibri" w:cs="Calibri"/>
                <w:sz w:val="12"/>
                <w:szCs w:val="12"/>
              </w:rPr>
              <w:t xml:space="preserve">tydelig </w:t>
            </w:r>
            <w:r w:rsidR="00084137">
              <w:rPr>
                <w:rFonts w:ascii="Calibri" w:hAnsi="Calibri" w:eastAsia="Calibri" w:cs="Calibri"/>
                <w:sz w:val="12"/>
                <w:szCs w:val="12"/>
              </w:rPr>
              <w:t>deltakerbevissthet</w:t>
            </w:r>
            <w:r w:rsidR="00E55D0A">
              <w:rPr>
                <w:rFonts w:ascii="Calibri" w:hAnsi="Calibri" w:eastAsia="Calibri" w:cs="Calibri"/>
                <w:sz w:val="12"/>
                <w:szCs w:val="12"/>
              </w:rPr>
              <w:t>, informasjon om</w:t>
            </w:r>
            <w:r w:rsidR="00CD52ED">
              <w:rPr>
                <w:rFonts w:ascii="Calibri" w:hAnsi="Calibri" w:eastAsia="Calibri" w:cs="Calibri"/>
                <w:sz w:val="12"/>
                <w:szCs w:val="12"/>
              </w:rPr>
              <w:t xml:space="preserve"> skade/sykdom</w:t>
            </w:r>
            <w:r w:rsidR="00E55D0A">
              <w:rPr>
                <w:rFonts w:ascii="Calibri" w:hAnsi="Calibri" w:eastAsia="Calibri" w:cs="Calibri"/>
                <w:sz w:val="12"/>
                <w:szCs w:val="12"/>
              </w:rPr>
              <w:t xml:space="preserve">, </w:t>
            </w:r>
            <w:proofErr w:type="gramStart"/>
            <w:r w:rsidRPr="7B929354" w:rsidR="00E55D0A">
              <w:rPr>
                <w:rFonts w:ascii="Calibri" w:hAnsi="Calibri" w:eastAsia="Calibri" w:cs="Calibri"/>
                <w:sz w:val="12"/>
                <w:szCs w:val="12"/>
              </w:rPr>
              <w:t>fokus</w:t>
            </w:r>
            <w:proofErr w:type="gramEnd"/>
            <w:r w:rsidRPr="7B929354" w:rsidR="00E55D0A">
              <w:rPr>
                <w:rFonts w:ascii="Calibri" w:hAnsi="Calibri" w:eastAsia="Calibri" w:cs="Calibri"/>
                <w:sz w:val="12"/>
                <w:szCs w:val="12"/>
              </w:rPr>
              <w:t xml:space="preserve"> på løsninger</w:t>
            </w:r>
            <w:r w:rsidR="0076574D">
              <w:rPr>
                <w:rFonts w:ascii="Calibri" w:hAnsi="Calibri" w:eastAsia="Calibri" w:cs="Calibri"/>
                <w:sz w:val="12"/>
                <w:szCs w:val="12"/>
              </w:rPr>
              <w:t>/veien videre</w:t>
            </w:r>
            <w:r w:rsidRPr="7B929354" w:rsidR="5BC3F16B">
              <w:rPr>
                <w:rFonts w:ascii="Calibri" w:hAnsi="Calibri" w:eastAsia="Calibri" w:cs="Calibri"/>
                <w:sz w:val="12"/>
                <w:szCs w:val="12"/>
              </w:rPr>
              <w:t>)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778042B1" w14:textId="43CD6770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1B648AA9" w14:textId="7609E595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00FE0072" w:rsidTr="7419A396" w14:paraId="2E5CD4A4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7B929354" w:rsidR="00FE0072" w:rsidP="7B929354" w:rsidRDefault="00FE0072" w14:paraId="4AF0ACE3" w14:textId="2601722E">
            <w:pPr>
              <w:spacing w:line="257" w:lineRule="auto"/>
              <w:ind w:left="-20" w:right="-20"/>
              <w:jc w:val="right"/>
              <w:rPr>
                <w:rFonts w:ascii="Calibri" w:hAnsi="Calibri" w:eastAsia="Calibri" w:cs="Calibri"/>
              </w:rPr>
            </w:pPr>
            <w:r w:rsidRPr="00FE0072">
              <w:rPr>
                <w:rFonts w:ascii="Calibri" w:hAnsi="Calibri" w:eastAsia="Calibri" w:cs="Calibri"/>
              </w:rPr>
              <w:t>Informasjonen er strukturert logisk</w:t>
            </w:r>
            <w:r>
              <w:rPr>
                <w:rFonts w:ascii="Calibri" w:hAnsi="Calibri" w:eastAsia="Calibri" w:cs="Calibri"/>
              </w:rPr>
              <w:br/>
            </w:r>
            <w:r w:rsidR="00E4005E">
              <w:rPr>
                <w:rFonts w:ascii="Calibri" w:hAnsi="Calibri" w:eastAsia="Calibri" w:cs="Calibri"/>
                <w:sz w:val="12"/>
                <w:szCs w:val="12"/>
              </w:rPr>
              <w:t>(</w:t>
            </w:r>
            <w:r w:rsidRPr="00E4005E">
              <w:rPr>
                <w:rFonts w:ascii="Calibri" w:hAnsi="Calibri" w:eastAsia="Calibri" w:cs="Calibri"/>
                <w:sz w:val="12"/>
                <w:szCs w:val="12"/>
              </w:rPr>
              <w:t xml:space="preserve">tydelig progresjon og sammenheng mellom </w:t>
            </w:r>
            <w:r w:rsidR="0093730F">
              <w:rPr>
                <w:rFonts w:ascii="Calibri" w:hAnsi="Calibri" w:eastAsia="Calibri" w:cs="Calibri"/>
                <w:sz w:val="12"/>
                <w:szCs w:val="12"/>
              </w:rPr>
              <w:t>sider</w:t>
            </w:r>
            <w:r w:rsidR="00E4005E">
              <w:rPr>
                <w:rFonts w:ascii="Calibri" w:hAnsi="Calibri" w:eastAsia="Calibri" w:cs="Calibri"/>
                <w:sz w:val="12"/>
                <w:szCs w:val="12"/>
              </w:rPr>
              <w:t>)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7B929354" w:rsidR="00FE0072" w:rsidP="7B929354" w:rsidRDefault="00FE0072" w14:paraId="0E254ADF" w14:textId="77777777">
            <w:pPr>
              <w:spacing w:line="257" w:lineRule="auto"/>
              <w:ind w:left="-20" w:right="-2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7B929354" w:rsidR="00FE0072" w:rsidP="7B929354" w:rsidRDefault="00FE0072" w14:paraId="47B60EA6" w14:textId="77777777">
            <w:pPr>
              <w:spacing w:line="257" w:lineRule="auto"/>
              <w:ind w:left="-20" w:right="-2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B929354" w:rsidTr="7419A396" w14:paraId="4AA2884F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7C98C759" w14:textId="76B73971">
            <w:pPr>
              <w:spacing w:line="257" w:lineRule="auto"/>
              <w:ind w:left="-20" w:right="-20"/>
              <w:jc w:val="right"/>
            </w:pPr>
            <w:r w:rsidRPr="7B929354">
              <w:rPr>
                <w:rFonts w:ascii="Calibri" w:hAnsi="Calibri" w:eastAsia="Calibri" w:cs="Calibri"/>
              </w:rPr>
              <w:t>Oppsummering/repetisjon er inkludert</w:t>
            </w:r>
            <w:r w:rsidR="00A5676D">
              <w:rPr>
                <w:rFonts w:ascii="Calibri" w:hAnsi="Calibri" w:eastAsia="Calibri" w:cs="Calibri"/>
              </w:rPr>
              <w:t xml:space="preserve"> til slutt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15E4E09E" w14:textId="69554300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62710DD3" w14:textId="360B39EB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1455A4B2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7B929354" w:rsidP="7B929354" w:rsidRDefault="7B929354" w14:paraId="3DC0130D" w14:textId="4B57C26F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2. Lesbarhet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7B929354" w:rsidP="7B929354" w:rsidRDefault="7B929354" w14:paraId="0AB3F7D5" w14:textId="25AE6720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7B929354" w:rsidP="7B929354" w:rsidRDefault="7B929354" w14:paraId="60934943" w14:textId="097EEA4A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07B772B3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26385708" w14:textId="642032EF">
            <w:pPr>
              <w:spacing w:line="257" w:lineRule="auto"/>
              <w:ind w:left="-20" w:right="-20"/>
              <w:jc w:val="right"/>
              <w:rPr>
                <w:rFonts w:ascii="Calibri" w:hAnsi="Calibri" w:eastAsia="Calibri" w:cs="Calibri"/>
              </w:rPr>
            </w:pPr>
            <w:r w:rsidRPr="7B929354">
              <w:rPr>
                <w:rFonts w:ascii="Calibri" w:hAnsi="Calibri" w:eastAsia="Calibri" w:cs="Calibri"/>
              </w:rPr>
              <w:t>Teksten er lettlest</w:t>
            </w:r>
            <w:r>
              <w:br/>
            </w:r>
            <w:r w:rsidRPr="7B929354" w:rsidR="1D1F0C3A">
              <w:rPr>
                <w:rFonts w:ascii="Calibri" w:hAnsi="Calibri" w:eastAsia="Calibri" w:cs="Calibri"/>
                <w:sz w:val="12"/>
                <w:szCs w:val="12"/>
              </w:rPr>
              <w:t>(Li</w:t>
            </w:r>
            <w:r w:rsidR="002961FA">
              <w:rPr>
                <w:rFonts w:ascii="Calibri" w:hAnsi="Calibri" w:eastAsia="Calibri" w:cs="Calibri"/>
                <w:sz w:val="12"/>
                <w:szCs w:val="12"/>
              </w:rPr>
              <w:t>ks</w:t>
            </w:r>
            <w:r w:rsidRPr="7B929354" w:rsidR="1D1F0C3A">
              <w:rPr>
                <w:rFonts w:ascii="Calibri" w:hAnsi="Calibri" w:eastAsia="Calibri" w:cs="Calibri"/>
                <w:sz w:val="12"/>
                <w:szCs w:val="12"/>
              </w:rPr>
              <w:t xml:space="preserve">: </w:t>
            </w:r>
            <w:r w:rsidR="002961FA">
              <w:rPr>
                <w:rFonts w:ascii="Calibri" w:hAnsi="Calibri" w:eastAsia="Calibri" w:cs="Calibri"/>
                <w:sz w:val="12"/>
                <w:szCs w:val="12"/>
              </w:rPr>
              <w:t>Rundt</w:t>
            </w:r>
            <w:r w:rsidRPr="7B929354" w:rsidR="1D1F0C3A">
              <w:rPr>
                <w:rFonts w:ascii="Calibri" w:hAnsi="Calibri" w:eastAsia="Calibri" w:cs="Calibri"/>
                <w:sz w:val="12"/>
                <w:szCs w:val="12"/>
              </w:rPr>
              <w:t xml:space="preserve"> 30)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586FC6DF" w14:textId="3428D624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63565350" w14:textId="31279D77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23235862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79D134E5" w14:textId="35587FB6">
            <w:pPr>
              <w:spacing w:line="257" w:lineRule="auto"/>
              <w:ind w:left="-20" w:right="-20"/>
              <w:jc w:val="right"/>
              <w:rPr>
                <w:rFonts w:ascii="Calibri" w:hAnsi="Calibri" w:eastAsia="Calibri" w:cs="Calibri"/>
              </w:rPr>
            </w:pPr>
            <w:r w:rsidRPr="7B929354">
              <w:rPr>
                <w:rFonts w:ascii="Calibri" w:hAnsi="Calibri" w:eastAsia="Calibri" w:cs="Calibri"/>
              </w:rPr>
              <w:t>Skrivestil med aktiv stemme</w:t>
            </w:r>
            <w:r>
              <w:br/>
            </w:r>
            <w:r w:rsidRPr="7B929354" w:rsidR="72DEB9C9">
              <w:rPr>
                <w:rFonts w:ascii="Calibri" w:hAnsi="Calibri" w:eastAsia="Calibri" w:cs="Calibri"/>
                <w:sz w:val="12"/>
                <w:szCs w:val="12"/>
              </w:rPr>
              <w:t>(</w:t>
            </w:r>
            <w:r w:rsidRPr="7B929354" w:rsidR="3439D498">
              <w:rPr>
                <w:rFonts w:ascii="Calibri" w:hAnsi="Calibri" w:eastAsia="Calibri" w:cs="Calibri"/>
                <w:sz w:val="12"/>
                <w:szCs w:val="12"/>
              </w:rPr>
              <w:t>“</w:t>
            </w:r>
            <w:r w:rsidRPr="7B929354" w:rsidR="72DEB9C9">
              <w:rPr>
                <w:rFonts w:ascii="Calibri" w:hAnsi="Calibri" w:eastAsia="Calibri" w:cs="Calibri"/>
                <w:sz w:val="12"/>
                <w:szCs w:val="12"/>
              </w:rPr>
              <w:t>Gjør</w:t>
            </w:r>
            <w:r w:rsidRPr="7B929354" w:rsidR="64E55B79">
              <w:rPr>
                <w:rFonts w:ascii="Calibri" w:hAnsi="Calibri" w:eastAsia="Calibri" w:cs="Calibri"/>
                <w:sz w:val="12"/>
                <w:szCs w:val="12"/>
              </w:rPr>
              <w:t>”</w:t>
            </w:r>
            <w:r w:rsidRPr="7B929354" w:rsidR="78C11E0B">
              <w:rPr>
                <w:rFonts w:ascii="Calibri" w:hAnsi="Calibri" w:eastAsia="Calibri" w:cs="Calibri"/>
                <w:sz w:val="12"/>
                <w:szCs w:val="12"/>
              </w:rPr>
              <w:t>-</w:t>
            </w:r>
            <w:r w:rsidRPr="7B929354" w:rsidR="72DEB9C9">
              <w:rPr>
                <w:rFonts w:ascii="Calibri" w:hAnsi="Calibri" w:eastAsia="Calibri" w:cs="Calibri"/>
                <w:sz w:val="12"/>
                <w:szCs w:val="12"/>
              </w:rPr>
              <w:t>instruksjoner bedre enn vage anbefalinger</w:t>
            </w:r>
            <w:r w:rsidR="00BE75E4">
              <w:rPr>
                <w:rFonts w:ascii="Calibri" w:hAnsi="Calibri" w:eastAsia="Calibri" w:cs="Calibri"/>
                <w:sz w:val="12"/>
                <w:szCs w:val="12"/>
              </w:rPr>
              <w:t xml:space="preserve">. </w:t>
            </w:r>
            <w:r w:rsidR="00BE75E4">
              <w:rPr>
                <w:rFonts w:ascii="Calibri" w:hAnsi="Calibri" w:eastAsia="Calibri" w:cs="Calibri"/>
                <w:sz w:val="12"/>
                <w:szCs w:val="12"/>
              </w:rPr>
              <w:br/>
            </w:r>
            <w:r w:rsidR="00BE75E4">
              <w:rPr>
                <w:rFonts w:ascii="Calibri" w:hAnsi="Calibri" w:eastAsia="Calibri" w:cs="Calibri"/>
                <w:sz w:val="12"/>
                <w:szCs w:val="12"/>
              </w:rPr>
              <w:t>Bruk av «du/deg»</w:t>
            </w:r>
            <w:r w:rsidRPr="7B929354" w:rsidR="72DEB9C9">
              <w:rPr>
                <w:rFonts w:ascii="Calibri" w:hAnsi="Calibri" w:eastAsia="Calibri" w:cs="Calibri"/>
                <w:sz w:val="12"/>
                <w:szCs w:val="12"/>
              </w:rPr>
              <w:t>)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1C4FCB85" w14:textId="7346778A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75E31259" w14:textId="75A3D0B5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56258EEA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5F441D" w:rsidP="7B929354" w:rsidRDefault="005F441D" w14:paraId="1E1BFCFA" w14:textId="69A65303">
            <w:pPr>
              <w:spacing w:line="257" w:lineRule="auto"/>
              <w:ind w:left="-20" w:right="-20"/>
              <w:jc w:val="right"/>
              <w:rPr>
                <w:rFonts w:ascii="Calibri" w:hAnsi="Calibri" w:eastAsia="Calibri" w:cs="Calibri"/>
              </w:rPr>
            </w:pPr>
            <w:r w:rsidRPr="0095526B">
              <w:rPr>
                <w:rFonts w:ascii="Calibri" w:hAnsi="Calibri" w:eastAsia="Calibri" w:cs="Calibri"/>
              </w:rPr>
              <w:t>Bruk av faguttrykk er begrenset eller forklart</w:t>
            </w:r>
            <w:r w:rsidR="0095526B">
              <w:rPr>
                <w:rFonts w:ascii="Calibri" w:hAnsi="Calibri" w:eastAsia="Calibri" w:cs="Calibri"/>
              </w:rPr>
              <w:br/>
            </w:r>
            <w:r w:rsidRPr="0095526B" w:rsidR="0095526B">
              <w:rPr>
                <w:rFonts w:ascii="Calibri" w:hAnsi="Calibri" w:eastAsia="Calibri" w:cs="Calibri"/>
                <w:sz w:val="12"/>
                <w:szCs w:val="12"/>
              </w:rPr>
              <w:t>(</w:t>
            </w:r>
            <w:r w:rsidR="00846258">
              <w:rPr>
                <w:rFonts w:ascii="Calibri" w:hAnsi="Calibri" w:eastAsia="Calibri" w:cs="Calibri"/>
                <w:sz w:val="12"/>
                <w:szCs w:val="12"/>
              </w:rPr>
              <w:t xml:space="preserve">slik at </w:t>
            </w:r>
            <w:r w:rsidRPr="0095526B">
              <w:rPr>
                <w:rFonts w:ascii="Calibri" w:hAnsi="Calibri" w:eastAsia="Calibri" w:cs="Calibri"/>
                <w:sz w:val="12"/>
                <w:szCs w:val="12"/>
              </w:rPr>
              <w:t xml:space="preserve">innholdet er tilgjengelig for </w:t>
            </w:r>
            <w:r w:rsidR="00846258">
              <w:rPr>
                <w:rFonts w:ascii="Calibri" w:hAnsi="Calibri" w:eastAsia="Calibri" w:cs="Calibri"/>
                <w:sz w:val="12"/>
                <w:szCs w:val="12"/>
              </w:rPr>
              <w:t>«</w:t>
            </w:r>
            <w:r w:rsidRPr="0095526B">
              <w:rPr>
                <w:rFonts w:ascii="Calibri" w:hAnsi="Calibri" w:eastAsia="Calibri" w:cs="Calibri"/>
                <w:sz w:val="12"/>
                <w:szCs w:val="12"/>
              </w:rPr>
              <w:t>all</w:t>
            </w:r>
            <w:r w:rsidR="0095526B">
              <w:rPr>
                <w:rFonts w:ascii="Calibri" w:hAnsi="Calibri" w:eastAsia="Calibri" w:cs="Calibri"/>
                <w:sz w:val="12"/>
                <w:szCs w:val="12"/>
              </w:rPr>
              <w:t>e</w:t>
            </w:r>
            <w:r w:rsidR="00846258">
              <w:rPr>
                <w:rFonts w:ascii="Calibri" w:hAnsi="Calibri" w:eastAsia="Calibri" w:cs="Calibri"/>
                <w:sz w:val="12"/>
                <w:szCs w:val="12"/>
              </w:rPr>
              <w:t>»</w:t>
            </w:r>
            <w:r w:rsidR="0095526B">
              <w:rPr>
                <w:rFonts w:ascii="Calibri" w:hAnsi="Calibri" w:eastAsia="Calibri" w:cs="Calibri"/>
                <w:sz w:val="12"/>
                <w:szCs w:val="12"/>
              </w:rPr>
              <w:t>)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5CC2ADAA" w14:textId="7F7CE3B5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42467BE8" w14:textId="18CA61E5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189C859D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59E6285D" w14:textId="0B4E3013">
            <w:pPr>
              <w:spacing w:line="257" w:lineRule="auto"/>
              <w:ind w:left="-20" w:right="-20"/>
              <w:jc w:val="right"/>
              <w:rPr>
                <w:rFonts w:ascii="Calibri" w:hAnsi="Calibri" w:eastAsia="Calibri" w:cs="Calibri"/>
              </w:rPr>
            </w:pPr>
            <w:r w:rsidRPr="7B929354">
              <w:rPr>
                <w:rFonts w:ascii="Calibri" w:hAnsi="Calibri" w:eastAsia="Calibri" w:cs="Calibri"/>
              </w:rPr>
              <w:t>Ledetråder i tekst</w:t>
            </w:r>
            <w:r>
              <w:br/>
            </w:r>
            <w:r w:rsidRPr="7B929354" w:rsidR="36F00A35">
              <w:rPr>
                <w:rFonts w:ascii="Calibri" w:hAnsi="Calibri" w:eastAsia="Calibri" w:cs="Calibri"/>
                <w:sz w:val="12"/>
                <w:szCs w:val="12"/>
              </w:rPr>
              <w:t>(</w:t>
            </w:r>
            <w:r w:rsidRPr="008F6D96" w:rsidR="008F6D96">
              <w:rPr>
                <w:rFonts w:ascii="Calibri" w:hAnsi="Calibri" w:eastAsia="Calibri" w:cs="Calibri"/>
                <w:sz w:val="12"/>
                <w:szCs w:val="12"/>
              </w:rPr>
              <w:t>ulike språklige og visuelle elementer som hjelper leseren med å forstå, navigere og huske innholdet</w:t>
            </w:r>
            <w:r w:rsidR="008F6D96">
              <w:rPr>
                <w:rFonts w:ascii="Calibri" w:hAnsi="Calibri" w:eastAsia="Calibri" w:cs="Calibri"/>
                <w:sz w:val="12"/>
                <w:szCs w:val="12"/>
              </w:rPr>
              <w:t xml:space="preserve">: </w:t>
            </w:r>
            <w:r w:rsidR="00EF19A3">
              <w:rPr>
                <w:rFonts w:ascii="Calibri" w:hAnsi="Calibri" w:eastAsia="Calibri" w:cs="Calibri"/>
                <w:sz w:val="12"/>
                <w:szCs w:val="12"/>
              </w:rPr>
              <w:t>Overskrifter, fremheving av ord, punkter og nummerering, ikoner</w:t>
            </w:r>
            <w:r w:rsidR="00343CF3">
              <w:rPr>
                <w:rFonts w:ascii="Calibri" w:hAnsi="Calibri" w:eastAsia="Calibri" w:cs="Calibri"/>
                <w:sz w:val="12"/>
                <w:szCs w:val="12"/>
              </w:rPr>
              <w:t xml:space="preserve">/symboler, </w:t>
            </w:r>
            <w:r w:rsidR="00AF244D">
              <w:rPr>
                <w:rFonts w:ascii="Calibri" w:hAnsi="Calibri" w:eastAsia="Calibri" w:cs="Calibri"/>
                <w:sz w:val="12"/>
                <w:szCs w:val="12"/>
              </w:rPr>
              <w:t>refleksjoner/erfaringsdeling</w:t>
            </w:r>
            <w:r w:rsidRPr="7B929354" w:rsidR="36F00A35">
              <w:rPr>
                <w:rFonts w:ascii="Calibri" w:hAnsi="Calibri" w:eastAsia="Calibri" w:cs="Calibri"/>
                <w:sz w:val="12"/>
                <w:szCs w:val="12"/>
              </w:rPr>
              <w:t>)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62B415F1" w14:textId="0AAC1818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15474859" w14:textId="3FACF9C6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0D62D088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7B929354" w:rsidP="7B929354" w:rsidRDefault="7B929354" w14:paraId="34A465D2" w14:textId="34E01802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3. Grafikk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7B929354" w:rsidP="7B929354" w:rsidRDefault="7B929354" w14:paraId="33EB150F" w14:textId="26DE6C95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7B929354" w:rsidP="7B929354" w:rsidRDefault="7B929354" w14:paraId="01D4D31A" w14:textId="44FC39AB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713901C9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36AFB01" w:rsidP="7B929354" w:rsidRDefault="436AFB01" w14:paraId="03DD2BDF" w14:textId="5F2835CE">
            <w:pPr>
              <w:spacing w:line="257" w:lineRule="auto"/>
              <w:ind w:left="-20" w:right="-20"/>
              <w:jc w:val="right"/>
              <w:rPr>
                <w:rFonts w:ascii="Calibri" w:hAnsi="Calibri" w:eastAsia="Calibri" w:cs="Calibri"/>
              </w:rPr>
            </w:pPr>
            <w:r w:rsidRPr="7B929354">
              <w:rPr>
                <w:rFonts w:ascii="Calibri" w:hAnsi="Calibri" w:eastAsia="Calibri" w:cs="Calibri"/>
              </w:rPr>
              <w:t xml:space="preserve">Imøtekommende bilde på </w:t>
            </w:r>
            <w:r w:rsidRPr="7B929354" w:rsidR="7B929354">
              <w:rPr>
                <w:rFonts w:ascii="Calibri" w:hAnsi="Calibri" w:eastAsia="Calibri" w:cs="Calibri"/>
              </w:rPr>
              <w:t>framside som tydeliggjør formål</w:t>
            </w:r>
            <w:r w:rsidR="006436B8">
              <w:rPr>
                <w:rFonts w:ascii="Calibri" w:hAnsi="Calibri" w:eastAsia="Calibri" w:cs="Calibri"/>
              </w:rPr>
              <w:br/>
            </w:r>
            <w:r w:rsidR="006436B8">
              <w:rPr>
                <w:rFonts w:ascii="Calibri" w:hAnsi="Calibri" w:eastAsia="Calibri" w:cs="Calibri"/>
                <w:sz w:val="12"/>
                <w:szCs w:val="12"/>
              </w:rPr>
              <w:t>(</w:t>
            </w:r>
            <w:r w:rsidR="00D4494F">
              <w:rPr>
                <w:rFonts w:ascii="Calibri" w:hAnsi="Calibri" w:eastAsia="Calibri" w:cs="Calibri"/>
                <w:sz w:val="12"/>
                <w:szCs w:val="12"/>
              </w:rPr>
              <w:t>IR dersom det ikke er bilde på forsiden)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7F9711B0" w14:textId="5E82B969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24A299D4" w14:textId="498CE878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6D853223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700142AF" w14:textId="20EFE783">
            <w:pPr>
              <w:spacing w:line="257" w:lineRule="auto"/>
              <w:ind w:left="-20" w:right="-20"/>
              <w:jc w:val="right"/>
              <w:rPr>
                <w:rFonts w:ascii="Calibri" w:hAnsi="Calibri" w:eastAsia="Calibri" w:cs="Calibri"/>
              </w:rPr>
            </w:pPr>
            <w:r w:rsidRPr="7B929354">
              <w:rPr>
                <w:rFonts w:ascii="Calibri" w:hAnsi="Calibri" w:eastAsia="Calibri" w:cs="Calibri"/>
              </w:rPr>
              <w:t>Enkle, gjenkjennelige bilder/illustrasjoner</w:t>
            </w:r>
            <w:r w:rsidRPr="7B929354" w:rsidR="494D5F43">
              <w:rPr>
                <w:rFonts w:ascii="Calibri" w:hAnsi="Calibri" w:eastAsia="Calibri" w:cs="Calibri"/>
              </w:rPr>
              <w:t xml:space="preserve"> i tekst</w:t>
            </w:r>
            <w:r w:rsidR="004E3752">
              <w:rPr>
                <w:rFonts w:ascii="Calibri" w:hAnsi="Calibri" w:eastAsia="Calibri" w:cs="Calibri"/>
              </w:rPr>
              <w:br/>
            </w:r>
            <w:r w:rsidR="004E3752">
              <w:rPr>
                <w:rFonts w:ascii="Calibri" w:hAnsi="Calibri" w:eastAsia="Calibri" w:cs="Calibri"/>
                <w:sz w:val="12"/>
                <w:szCs w:val="12"/>
              </w:rPr>
              <w:t>(</w:t>
            </w:r>
            <w:r w:rsidR="001D77EF">
              <w:rPr>
                <w:rFonts w:ascii="Calibri" w:hAnsi="Calibri" w:eastAsia="Calibri" w:cs="Calibri"/>
                <w:sz w:val="12"/>
                <w:szCs w:val="12"/>
              </w:rPr>
              <w:t>ser man lett hva det er?)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0F238ADB" w14:textId="4067E5B3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1131738D" w14:textId="1D577F13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3901334C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02DDE600" w14:textId="51E171AB">
            <w:pPr>
              <w:spacing w:line="257" w:lineRule="auto"/>
              <w:ind w:left="-20" w:right="-20"/>
              <w:jc w:val="right"/>
              <w:rPr>
                <w:rFonts w:ascii="Calibri" w:hAnsi="Calibri" w:eastAsia="Calibri" w:cs="Calibri"/>
              </w:rPr>
            </w:pPr>
            <w:r w:rsidRPr="7B929354">
              <w:rPr>
                <w:rFonts w:ascii="Calibri" w:hAnsi="Calibri" w:eastAsia="Calibri" w:cs="Calibri"/>
              </w:rPr>
              <w:t>Relevante bilder/illustrasjoner</w:t>
            </w:r>
            <w:r w:rsidRPr="7B929354" w:rsidR="110F1076">
              <w:rPr>
                <w:rFonts w:ascii="Calibri" w:hAnsi="Calibri" w:eastAsia="Calibri" w:cs="Calibri"/>
              </w:rPr>
              <w:t xml:space="preserve"> som passer til tekst</w:t>
            </w:r>
            <w:r w:rsidR="001D77EF">
              <w:rPr>
                <w:rFonts w:ascii="Calibri" w:hAnsi="Calibri" w:eastAsia="Calibri" w:cs="Calibri"/>
              </w:rPr>
              <w:br/>
            </w:r>
            <w:r w:rsidR="001D77EF">
              <w:rPr>
                <w:rFonts w:ascii="Calibri" w:hAnsi="Calibri" w:eastAsia="Calibri" w:cs="Calibri"/>
                <w:sz w:val="12"/>
                <w:szCs w:val="12"/>
              </w:rPr>
              <w:t>(passer de til teksten?)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0F29D528" w14:textId="7A8F44FF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19A48D78" w14:textId="2F40210E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3C3057D1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39072C36" w14:paraId="557F9640" w14:textId="7EAF2EDC">
            <w:pPr>
              <w:spacing w:line="257" w:lineRule="auto"/>
              <w:ind w:left="-20" w:right="-20"/>
              <w:jc w:val="right"/>
              <w:rPr>
                <w:rFonts w:ascii="Calibri" w:hAnsi="Calibri" w:eastAsia="Calibri" w:cs="Calibri"/>
              </w:rPr>
            </w:pPr>
            <w:r w:rsidRPr="7419A396">
              <w:rPr>
                <w:rFonts w:ascii="Calibri" w:hAnsi="Calibri" w:eastAsia="Calibri" w:cs="Calibri"/>
              </w:rPr>
              <w:t>Veiledning</w:t>
            </w:r>
            <w:r w:rsidRPr="7419A396" w:rsidR="01AC5393">
              <w:rPr>
                <w:rFonts w:ascii="Calibri" w:hAnsi="Calibri" w:eastAsia="Calibri" w:cs="Calibri"/>
              </w:rPr>
              <w:t>/forklaring</w:t>
            </w:r>
            <w:r w:rsidRPr="7419A396">
              <w:rPr>
                <w:rFonts w:ascii="Calibri" w:hAnsi="Calibri" w:eastAsia="Calibri" w:cs="Calibri"/>
              </w:rPr>
              <w:t xml:space="preserve"> til lister/tabeller/diagrammer</w:t>
            </w:r>
            <w:r w:rsidR="7B929354">
              <w:br/>
            </w:r>
            <w:r w:rsidRPr="7419A396" w:rsidR="55097E0E">
              <w:rPr>
                <w:rFonts w:ascii="Calibri" w:hAnsi="Calibri" w:eastAsia="Calibri" w:cs="Calibri"/>
                <w:sz w:val="12"/>
                <w:szCs w:val="12"/>
              </w:rPr>
              <w:t>(</w:t>
            </w:r>
            <w:r w:rsidRPr="7419A396" w:rsidR="63AA9E46">
              <w:rPr>
                <w:rFonts w:ascii="Calibri" w:hAnsi="Calibri" w:eastAsia="Calibri" w:cs="Calibri"/>
                <w:sz w:val="12"/>
                <w:szCs w:val="12"/>
              </w:rPr>
              <w:t>M</w:t>
            </w:r>
            <w:r w:rsidRPr="7419A396" w:rsidR="55097E0E">
              <w:rPr>
                <w:rFonts w:ascii="Calibri" w:hAnsi="Calibri" w:eastAsia="Calibri" w:cs="Calibri"/>
                <w:sz w:val="12"/>
                <w:szCs w:val="12"/>
              </w:rPr>
              <w:t>untlig</w:t>
            </w:r>
            <w:r w:rsidRPr="7419A396" w:rsidR="55B2F2B0">
              <w:rPr>
                <w:rFonts w:ascii="Calibri" w:hAnsi="Calibri" w:eastAsia="Calibri" w:cs="Calibri"/>
                <w:sz w:val="12"/>
                <w:szCs w:val="12"/>
              </w:rPr>
              <w:t xml:space="preserve"> (</w:t>
            </w:r>
            <w:r w:rsidR="009D26F6">
              <w:rPr>
                <w:rFonts w:ascii="Calibri" w:hAnsi="Calibri" w:eastAsia="Calibri" w:cs="Calibri"/>
                <w:sz w:val="12"/>
                <w:szCs w:val="12"/>
              </w:rPr>
              <w:t xml:space="preserve">altså </w:t>
            </w:r>
            <w:r w:rsidRPr="7419A396" w:rsidR="55B2F2B0">
              <w:rPr>
                <w:rFonts w:ascii="Calibri" w:hAnsi="Calibri" w:eastAsia="Calibri" w:cs="Calibri"/>
                <w:sz w:val="12"/>
                <w:szCs w:val="12"/>
              </w:rPr>
              <w:t>nedskrevet i notat</w:t>
            </w:r>
            <w:r w:rsidR="009D26F6">
              <w:rPr>
                <w:rFonts w:ascii="Calibri" w:hAnsi="Calibri" w:eastAsia="Calibri" w:cs="Calibri"/>
                <w:sz w:val="12"/>
                <w:szCs w:val="12"/>
              </w:rPr>
              <w:t>feltet</w:t>
            </w:r>
            <w:r w:rsidRPr="7419A396" w:rsidR="55B2F2B0">
              <w:rPr>
                <w:rFonts w:ascii="Calibri" w:hAnsi="Calibri" w:eastAsia="Calibri" w:cs="Calibri"/>
                <w:sz w:val="12"/>
                <w:szCs w:val="12"/>
              </w:rPr>
              <w:t xml:space="preserve">): 1. </w:t>
            </w:r>
            <w:r w:rsidR="009D26F6">
              <w:rPr>
                <w:rFonts w:ascii="Calibri" w:hAnsi="Calibri" w:eastAsia="Calibri" w:cs="Calibri"/>
                <w:sz w:val="12"/>
                <w:szCs w:val="12"/>
              </w:rPr>
              <w:br/>
            </w:r>
            <w:r w:rsidRPr="7419A396" w:rsidR="55B2F2B0">
              <w:rPr>
                <w:rFonts w:ascii="Calibri" w:hAnsi="Calibri" w:eastAsia="Calibri" w:cs="Calibri"/>
                <w:sz w:val="12"/>
                <w:szCs w:val="12"/>
              </w:rPr>
              <w:t xml:space="preserve">Skriftlig i </w:t>
            </w:r>
            <w:r w:rsidR="009D26F6">
              <w:rPr>
                <w:rFonts w:ascii="Calibri" w:hAnsi="Calibri" w:eastAsia="Calibri" w:cs="Calibri"/>
                <w:sz w:val="12"/>
                <w:szCs w:val="12"/>
              </w:rPr>
              <w:t>hoved</w:t>
            </w:r>
            <w:r w:rsidRPr="7419A396" w:rsidR="55B2F2B0">
              <w:rPr>
                <w:rFonts w:ascii="Calibri" w:hAnsi="Calibri" w:eastAsia="Calibri" w:cs="Calibri"/>
                <w:sz w:val="12"/>
                <w:szCs w:val="12"/>
              </w:rPr>
              <w:t>teksten: 2</w:t>
            </w:r>
            <w:r w:rsidRPr="7419A396" w:rsidR="55097E0E">
              <w:rPr>
                <w:rFonts w:ascii="Calibri" w:hAnsi="Calibri" w:eastAsia="Calibri" w:cs="Calibri"/>
                <w:sz w:val="12"/>
                <w:szCs w:val="12"/>
              </w:rPr>
              <w:t>)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78976D42" w14:textId="2BE848D9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6F82B638" w14:textId="1EC69789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52EB2D5B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7B929354" w:rsidP="7B929354" w:rsidRDefault="7B929354" w14:paraId="1A43E5E1" w14:textId="2E8C7A6C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4. Utforming og typografi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7B929354" w:rsidP="7B929354" w:rsidRDefault="7B929354" w14:paraId="3416DB91" w14:textId="74D8106A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7B929354" w:rsidP="7B929354" w:rsidRDefault="7B929354" w14:paraId="188F2FD6" w14:textId="7C3042A6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18BA2614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0093632D" w:rsidRDefault="00070C59" w14:paraId="234A9864" w14:textId="124D4831">
            <w:pPr>
              <w:spacing w:line="257" w:lineRule="auto"/>
              <w:ind w:left="-20" w:right="-20"/>
              <w:jc w:val="right"/>
              <w:rPr>
                <w:rFonts w:ascii="Calibri" w:hAnsi="Calibri" w:eastAsia="Calibri" w:cs="Calibri"/>
                <w:sz w:val="12"/>
                <w:szCs w:val="12"/>
              </w:rPr>
            </w:pPr>
            <w:r w:rsidRPr="00070C59">
              <w:rPr>
                <w:rFonts w:ascii="Calibri" w:hAnsi="Calibri" w:eastAsia="Calibri" w:cs="Calibri"/>
              </w:rPr>
              <w:t xml:space="preserve">God </w:t>
            </w:r>
            <w:r w:rsidR="005052E1">
              <w:rPr>
                <w:rFonts w:ascii="Calibri" w:hAnsi="Calibri" w:eastAsia="Calibri" w:cs="Calibri"/>
              </w:rPr>
              <w:t xml:space="preserve">og konsistent </w:t>
            </w:r>
            <w:r w:rsidRPr="00070C59">
              <w:rPr>
                <w:rFonts w:ascii="Calibri" w:hAnsi="Calibri" w:eastAsia="Calibri" w:cs="Calibri"/>
              </w:rPr>
              <w:t xml:space="preserve">lesbarhet </w:t>
            </w:r>
            <w:r w:rsidR="00D911E5">
              <w:rPr>
                <w:rFonts w:ascii="Calibri" w:hAnsi="Calibri" w:eastAsia="Calibri" w:cs="Calibri"/>
              </w:rPr>
              <w:br/>
            </w:r>
            <w:r w:rsidR="00D911E5">
              <w:rPr>
                <w:rFonts w:ascii="Calibri" w:hAnsi="Calibri" w:eastAsia="Calibri" w:cs="Calibri"/>
                <w:sz w:val="12"/>
                <w:szCs w:val="12"/>
              </w:rPr>
              <w:t>(</w:t>
            </w:r>
            <w:r w:rsidR="001634BD">
              <w:rPr>
                <w:rFonts w:ascii="Calibri" w:hAnsi="Calibri" w:eastAsia="Calibri" w:cs="Calibri"/>
                <w:sz w:val="12"/>
                <w:szCs w:val="12"/>
              </w:rPr>
              <w:t>S</w:t>
            </w:r>
            <w:r w:rsidRPr="00070C59">
              <w:rPr>
                <w:rFonts w:ascii="Calibri" w:hAnsi="Calibri" w:eastAsia="Calibri" w:cs="Calibri"/>
                <w:sz w:val="12"/>
                <w:szCs w:val="12"/>
              </w:rPr>
              <w:t>krifttype og størrelse er tilpasset skjermvisning og ulike synsnivåer</w:t>
            </w:r>
            <w:r w:rsidR="001634BD">
              <w:rPr>
                <w:rFonts w:ascii="Calibri" w:hAnsi="Calibri" w:eastAsia="Calibri" w:cs="Calibri"/>
                <w:sz w:val="12"/>
                <w:szCs w:val="12"/>
              </w:rPr>
              <w:t xml:space="preserve">. </w:t>
            </w:r>
            <w:r w:rsidRPr="001634BD" w:rsidR="001634BD">
              <w:rPr>
                <w:rFonts w:ascii="Calibri" w:hAnsi="Calibri" w:eastAsia="Calibri" w:cs="Calibri"/>
                <w:sz w:val="12"/>
                <w:szCs w:val="12"/>
              </w:rPr>
              <w:t>Farger er valgt med tanke på synlighet og universell utforming (f.eks. mørk tekst på lys bakgrunn</w:t>
            </w:r>
            <w:r w:rsidR="001634BD">
              <w:rPr>
                <w:rFonts w:ascii="Calibri" w:hAnsi="Calibri" w:eastAsia="Calibri" w:cs="Calibri"/>
                <w:sz w:val="12"/>
                <w:szCs w:val="12"/>
              </w:rPr>
              <w:t>)</w:t>
            </w:r>
            <w:r w:rsidRPr="00070C59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5AD9A93A" w14:textId="3BF878B3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3A3C1D6C" w14:textId="789402D7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38A9F5E6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00612A5B" w14:paraId="4C97FDBC" w14:textId="4282FC41">
            <w:pPr>
              <w:spacing w:line="257" w:lineRule="auto"/>
              <w:ind w:left="-20" w:right="-20"/>
              <w:jc w:val="right"/>
              <w:rPr>
                <w:rFonts w:ascii="Calibri" w:hAnsi="Calibri" w:eastAsia="Calibri" w:cs="Calibri"/>
              </w:rPr>
            </w:pPr>
            <w:r w:rsidRPr="00275D51">
              <w:rPr>
                <w:rFonts w:ascii="Calibri" w:hAnsi="Calibri" w:eastAsia="Calibri" w:cs="Calibri"/>
              </w:rPr>
              <w:t>Begrenset tekstmengde per lysbilde</w:t>
            </w:r>
            <w:r w:rsidRPr="00612A5B">
              <w:rPr>
                <w:rFonts w:ascii="Calibri" w:hAnsi="Calibri" w:eastAsia="Calibri" w:cs="Calibri"/>
              </w:rPr>
              <w:t xml:space="preserve"> </w:t>
            </w:r>
            <w:r w:rsidR="00275D51">
              <w:rPr>
                <w:rFonts w:ascii="Calibri" w:hAnsi="Calibri" w:eastAsia="Calibri" w:cs="Calibri"/>
              </w:rPr>
              <w:br/>
            </w:r>
            <w:r w:rsidRPr="00C71333">
              <w:rPr>
                <w:rFonts w:ascii="Calibri" w:hAnsi="Calibri" w:eastAsia="Calibri" w:cs="Calibri"/>
                <w:sz w:val="12"/>
                <w:szCs w:val="12"/>
              </w:rPr>
              <w:t xml:space="preserve">Kortfattede formuleringer som støtter muntlig presentasjon, ikke fullstendige </w:t>
            </w:r>
            <w:r w:rsidRPr="00C71333" w:rsidR="00C71333">
              <w:rPr>
                <w:rFonts w:ascii="Calibri" w:hAnsi="Calibri" w:eastAsia="Calibri" w:cs="Calibri"/>
                <w:sz w:val="12"/>
                <w:szCs w:val="12"/>
              </w:rPr>
              <w:t>setninger/</w:t>
            </w:r>
            <w:r w:rsidRPr="00C71333">
              <w:rPr>
                <w:rFonts w:ascii="Calibri" w:hAnsi="Calibri" w:eastAsia="Calibri" w:cs="Calibri"/>
                <w:sz w:val="12"/>
                <w:szCs w:val="12"/>
              </w:rPr>
              <w:t>avsnit</w:t>
            </w:r>
            <w:r w:rsidR="00C71333">
              <w:rPr>
                <w:rFonts w:ascii="Calibri" w:hAnsi="Calibri" w:eastAsia="Calibri" w:cs="Calibri"/>
                <w:sz w:val="12"/>
                <w:szCs w:val="12"/>
              </w:rPr>
              <w:t xml:space="preserve">t. God </w:t>
            </w:r>
            <w:r w:rsidRPr="7B929354" w:rsidR="0D97A0EB">
              <w:rPr>
                <w:rFonts w:ascii="Calibri" w:hAnsi="Calibri" w:eastAsia="Calibri" w:cs="Calibri"/>
                <w:sz w:val="12"/>
                <w:szCs w:val="12"/>
              </w:rPr>
              <w:t>flyt, ryddig</w:t>
            </w:r>
            <w:r w:rsidR="00CD3342">
              <w:rPr>
                <w:rFonts w:ascii="Calibri" w:hAnsi="Calibri" w:eastAsia="Calibri" w:cs="Calibri"/>
                <w:sz w:val="12"/>
                <w:szCs w:val="12"/>
              </w:rPr>
              <w:t xml:space="preserve"> for øyet)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449BA4EA" w14:textId="20CBCD08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43440964" w14:textId="262F8BAF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460704CC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16082" w:rsidP="7B929354" w:rsidRDefault="00C16082" w14:paraId="47C7B4CC" w14:textId="787E7C0B">
            <w:pPr>
              <w:spacing w:line="257" w:lineRule="auto"/>
              <w:ind w:left="-20" w:right="-20"/>
              <w:jc w:val="right"/>
              <w:rPr>
                <w:rFonts w:ascii="Calibri" w:hAnsi="Calibri" w:eastAsia="Calibri" w:cs="Calibri"/>
              </w:rPr>
            </w:pPr>
            <w:r w:rsidRPr="00C16082">
              <w:rPr>
                <w:rFonts w:ascii="Calibri" w:hAnsi="Calibri" w:eastAsia="Calibri" w:cs="Calibri"/>
              </w:rPr>
              <w:t xml:space="preserve">Tydelige overskrifter og underoverskrifter </w:t>
            </w:r>
            <w:r>
              <w:rPr>
                <w:rFonts w:ascii="Calibri" w:hAnsi="Calibri" w:eastAsia="Calibri" w:cs="Calibri"/>
              </w:rPr>
              <w:br/>
            </w:r>
            <w:r>
              <w:rPr>
                <w:rFonts w:ascii="Calibri" w:hAnsi="Calibri" w:eastAsia="Calibri" w:cs="Calibri"/>
                <w:sz w:val="12"/>
                <w:szCs w:val="12"/>
              </w:rPr>
              <w:t>(</w:t>
            </w:r>
            <w:r w:rsidRPr="00C16082">
              <w:rPr>
                <w:rFonts w:ascii="Calibri" w:hAnsi="Calibri" w:eastAsia="Calibri" w:cs="Calibri"/>
                <w:sz w:val="12"/>
                <w:szCs w:val="12"/>
              </w:rPr>
              <w:t>gir struktur og hjelper leseren å orientere seg</w:t>
            </w:r>
            <w:r>
              <w:rPr>
                <w:rFonts w:ascii="Calibri" w:hAnsi="Calibri" w:eastAsia="Calibri" w:cs="Calibri"/>
                <w:sz w:val="12"/>
                <w:szCs w:val="12"/>
              </w:rPr>
              <w:t>)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4231CECF" w14:textId="7A90ADBA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7B19DFB5" w14:textId="7EB80CE7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3DF5A987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7B929354" w:rsidP="7B929354" w:rsidRDefault="7B929354" w14:paraId="786B0677" w14:textId="2F0BA75D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5. Motiverende og læringsfremmende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7B929354" w:rsidP="7B929354" w:rsidRDefault="7B929354" w14:paraId="1FB155CD" w14:textId="561A39EA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7B929354" w:rsidP="7B929354" w:rsidRDefault="7B929354" w14:paraId="2B716D26" w14:textId="1AE2FDBA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42B74A73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00191031" w14:paraId="7BEF9ADC" w14:textId="336229F6">
            <w:pPr>
              <w:spacing w:line="257" w:lineRule="auto"/>
              <w:ind w:left="-20" w:right="-20"/>
              <w:jc w:val="right"/>
              <w:rPr>
                <w:rFonts w:ascii="Calibri" w:hAnsi="Calibri" w:eastAsia="Calibri" w:cs="Calibri"/>
              </w:rPr>
            </w:pPr>
            <w:r w:rsidRPr="00191031">
              <w:rPr>
                <w:rFonts w:ascii="Calibri" w:hAnsi="Calibri" w:eastAsia="Calibri" w:cs="Calibri"/>
              </w:rPr>
              <w:t>Involvering gjennom spørsmål, refleksjon og deling av erfaringer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3C737D9A" w14:textId="75463330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43204FB5" w14:textId="5BCCB771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56909953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59EC06C" w:rsidP="7B929354" w:rsidRDefault="459EC06C" w14:paraId="45E47CF6" w14:textId="278780B9">
            <w:pPr>
              <w:spacing w:line="257" w:lineRule="auto"/>
              <w:ind w:left="-20" w:right="-20"/>
              <w:jc w:val="right"/>
              <w:rPr>
                <w:rFonts w:ascii="Calibri" w:hAnsi="Calibri" w:eastAsia="Calibri" w:cs="Calibri"/>
              </w:rPr>
            </w:pPr>
            <w:r w:rsidRPr="7B929354">
              <w:rPr>
                <w:rFonts w:ascii="Calibri" w:hAnsi="Calibri" w:eastAsia="Calibri" w:cs="Calibri"/>
              </w:rPr>
              <w:t>Konkret og enkel f</w:t>
            </w:r>
            <w:r w:rsidRPr="7B929354" w:rsidR="7B929354">
              <w:rPr>
                <w:rFonts w:ascii="Calibri" w:hAnsi="Calibri" w:eastAsia="Calibri" w:cs="Calibri"/>
              </w:rPr>
              <w:t>remstilling av ønsket atferd</w:t>
            </w:r>
            <w:r w:rsidRPr="7B929354" w:rsidR="1E2FE90B">
              <w:rPr>
                <w:rFonts w:ascii="Calibri" w:hAnsi="Calibri" w:eastAsia="Calibri" w:cs="Calibri"/>
              </w:rPr>
              <w:t>/lærdom</w:t>
            </w:r>
            <w:r w:rsidRPr="7B929354" w:rsidR="7B929354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25C6AE86" w14:textId="43410902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200C7BEF" w14:textId="3EFE8024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1262FC0D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72488" w:rsidP="7B929354" w:rsidRDefault="56D72488" w14:paraId="4AEAF3A5" w14:textId="7480DABD">
            <w:pPr>
              <w:spacing w:line="257" w:lineRule="auto"/>
              <w:ind w:left="-20" w:right="-20"/>
              <w:jc w:val="right"/>
              <w:rPr>
                <w:rFonts w:ascii="Calibri" w:hAnsi="Calibri" w:eastAsia="Calibri" w:cs="Calibri"/>
              </w:rPr>
            </w:pPr>
            <w:r w:rsidRPr="7B929354">
              <w:rPr>
                <w:rFonts w:ascii="Calibri" w:hAnsi="Calibri" w:eastAsia="Calibri" w:cs="Calibri"/>
              </w:rPr>
              <w:t>V</w:t>
            </w:r>
            <w:r w:rsidRPr="7B929354" w:rsidR="32EF2F62">
              <w:rPr>
                <w:rFonts w:ascii="Calibri" w:hAnsi="Calibri" w:eastAsia="Calibri" w:cs="Calibri"/>
              </w:rPr>
              <w:t>anskelige temaer er delt opp slik at det er enklere å forstå</w:t>
            </w:r>
            <w:r w:rsidRPr="7B929354" w:rsidR="597F210B">
              <w:rPr>
                <w:rFonts w:ascii="Calibri" w:hAnsi="Calibri" w:eastAsia="Calibri" w:cs="Calibri"/>
              </w:rPr>
              <w:t xml:space="preserve"> og mestre</w:t>
            </w:r>
            <w:r w:rsidRPr="7B929354" w:rsidR="32EF2F62">
              <w:rPr>
                <w:rFonts w:ascii="Calibri" w:hAnsi="Calibri" w:eastAsia="Calibri" w:cs="Calibri"/>
              </w:rPr>
              <w:t xml:space="preserve"> innholdet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093F06B3" w14:textId="23EAE20C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13CA265A" w14:textId="13E7B4EC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5916303C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7B929354" w:rsidP="7B929354" w:rsidRDefault="7B929354" w14:paraId="26EA4185" w14:textId="2F765146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6. Kulturell </w:t>
            </w:r>
            <w:r w:rsidR="00480807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tilpasning</w:t>
            </w:r>
            <w:r w:rsidR="00BD4A4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br/>
            </w:r>
            <w:r w:rsidRPr="00BD4A49" w:rsidR="00BD4A49">
              <w:rPr>
                <w:rFonts w:ascii="Calibri" w:hAnsi="Calibri" w:eastAsia="Calibri" w:cs="Calibri"/>
                <w:sz w:val="12"/>
                <w:szCs w:val="12"/>
              </w:rPr>
              <w:t>- kan påvirke forståelse og tillit til budskapet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7B929354" w:rsidP="7B929354" w:rsidRDefault="7B929354" w14:paraId="2E5A79C2" w14:textId="0980925F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:rsidR="7B929354" w:rsidP="7B929354" w:rsidRDefault="7B929354" w14:paraId="6C6C1F68" w14:textId="637010F0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72555B72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00DF5CA7" w14:paraId="1218EA72" w14:textId="6B71CA80">
            <w:pPr>
              <w:spacing w:line="257" w:lineRule="auto"/>
              <w:ind w:left="-20" w:right="-20"/>
              <w:jc w:val="right"/>
              <w:rPr>
                <w:rFonts w:ascii="Calibri" w:hAnsi="Calibri" w:eastAsia="Calibri" w:cs="Calibri"/>
              </w:rPr>
            </w:pPr>
            <w:r w:rsidRPr="7B929354">
              <w:rPr>
                <w:rFonts w:ascii="Calibri" w:hAnsi="Calibri" w:eastAsia="Calibri" w:cs="Calibri"/>
              </w:rPr>
              <w:t>Kulturelt samsvar</w:t>
            </w:r>
            <w:r w:rsidR="7B929354">
              <w:br/>
            </w:r>
            <w:r w:rsidRPr="7B929354" w:rsidR="0AB59CEC">
              <w:rPr>
                <w:rFonts w:ascii="Calibri" w:hAnsi="Calibri" w:eastAsia="Calibri" w:cs="Calibri"/>
                <w:sz w:val="12"/>
                <w:szCs w:val="12"/>
              </w:rPr>
              <w:t>(</w:t>
            </w:r>
            <w:r w:rsidR="00A12EB9">
              <w:rPr>
                <w:rFonts w:ascii="Calibri" w:hAnsi="Calibri" w:eastAsia="Calibri" w:cs="Calibri"/>
                <w:sz w:val="12"/>
                <w:szCs w:val="12"/>
              </w:rPr>
              <w:t>Ingen</w:t>
            </w:r>
            <w:r w:rsidR="009C0D98">
              <w:rPr>
                <w:rFonts w:ascii="Calibri" w:hAnsi="Calibri" w:eastAsia="Calibri" w:cs="Calibri"/>
                <w:sz w:val="12"/>
                <w:szCs w:val="12"/>
              </w:rPr>
              <w:t xml:space="preserve"> </w:t>
            </w:r>
            <w:r w:rsidR="009D0A45">
              <w:rPr>
                <w:rFonts w:ascii="Calibri" w:hAnsi="Calibri" w:eastAsia="Calibri" w:cs="Calibri"/>
                <w:sz w:val="12"/>
                <w:szCs w:val="12"/>
              </w:rPr>
              <w:t>idiomer, metaforer og uttrykk som er kulturelt spesifikke</w:t>
            </w:r>
            <w:r w:rsidR="009C0D98">
              <w:rPr>
                <w:rFonts w:ascii="Calibri" w:hAnsi="Calibri" w:eastAsia="Calibri" w:cs="Calibri"/>
                <w:sz w:val="12"/>
                <w:szCs w:val="12"/>
              </w:rPr>
              <w:t xml:space="preserve">, </w:t>
            </w:r>
            <w:r w:rsidR="009D0A45">
              <w:rPr>
                <w:rFonts w:ascii="Calibri" w:hAnsi="Calibri" w:eastAsia="Calibri" w:cs="Calibri"/>
                <w:sz w:val="12"/>
                <w:szCs w:val="12"/>
              </w:rPr>
              <w:t>L</w:t>
            </w:r>
            <w:r w:rsidR="00821F82">
              <w:rPr>
                <w:rFonts w:ascii="Calibri" w:hAnsi="Calibri" w:eastAsia="Calibri" w:cs="Calibri"/>
                <w:sz w:val="12"/>
                <w:szCs w:val="12"/>
              </w:rPr>
              <w:t>ivssyns-nøytralt</w:t>
            </w:r>
            <w:r w:rsidR="009D0A45">
              <w:rPr>
                <w:rFonts w:ascii="Calibri" w:hAnsi="Calibri" w:eastAsia="Calibri" w:cs="Calibri"/>
                <w:sz w:val="12"/>
                <w:szCs w:val="12"/>
              </w:rPr>
              <w:t xml:space="preserve">; </w:t>
            </w:r>
            <w:r w:rsidR="0080176B">
              <w:rPr>
                <w:rFonts w:ascii="Calibri" w:hAnsi="Calibri" w:eastAsia="Calibri" w:cs="Calibri"/>
                <w:sz w:val="12"/>
                <w:szCs w:val="12"/>
              </w:rPr>
              <w:t>R</w:t>
            </w:r>
            <w:r w:rsidR="003421F5">
              <w:rPr>
                <w:rFonts w:ascii="Calibri" w:hAnsi="Calibri" w:eastAsia="Calibri" w:cs="Calibri"/>
                <w:sz w:val="12"/>
                <w:szCs w:val="12"/>
              </w:rPr>
              <w:t>åd og eksempler fra</w:t>
            </w:r>
            <w:r w:rsidR="00E13C4F">
              <w:rPr>
                <w:rFonts w:ascii="Calibri" w:hAnsi="Calibri" w:eastAsia="Calibri" w:cs="Calibri"/>
                <w:sz w:val="12"/>
                <w:szCs w:val="12"/>
              </w:rPr>
              <w:t xml:space="preserve"> universelle temaer</w:t>
            </w:r>
            <w:r w:rsidR="004518B4">
              <w:rPr>
                <w:rFonts w:ascii="Calibri" w:hAnsi="Calibri" w:eastAsia="Calibri" w:cs="Calibri"/>
                <w:sz w:val="12"/>
                <w:szCs w:val="12"/>
              </w:rPr>
              <w:t>, som er relevante uavhengig av kulturell bakgrunn</w:t>
            </w:r>
            <w:r w:rsidRPr="7B929354" w:rsidR="0AB59CEC">
              <w:rPr>
                <w:rFonts w:ascii="Calibri" w:hAnsi="Calibri" w:eastAsia="Calibri" w:cs="Calibri"/>
                <w:sz w:val="12"/>
                <w:szCs w:val="12"/>
              </w:rPr>
              <w:t>)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79AAB04E" w14:textId="24D9EEBD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6891D129" w14:textId="428EE1AD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7B929354" w:rsidTr="7419A396" w14:paraId="0A35AD43" w14:textId="77777777">
        <w:trPr>
          <w:trHeight w:val="300"/>
        </w:trPr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39072C36" w14:paraId="10F762E8" w14:textId="129E635B">
            <w:pPr>
              <w:spacing w:line="257" w:lineRule="auto"/>
              <w:ind w:left="-20" w:right="-20"/>
              <w:jc w:val="right"/>
              <w:rPr>
                <w:rFonts w:ascii="Calibri" w:hAnsi="Calibri" w:eastAsia="Calibri" w:cs="Calibri"/>
              </w:rPr>
            </w:pPr>
            <w:r w:rsidRPr="7419A396">
              <w:rPr>
                <w:rFonts w:ascii="Calibri" w:hAnsi="Calibri" w:eastAsia="Calibri" w:cs="Calibri"/>
              </w:rPr>
              <w:t>Kulturell fremstilling og eksempler</w:t>
            </w:r>
            <w:r w:rsidR="7B929354">
              <w:br/>
            </w:r>
            <w:r w:rsidRPr="7419A396" w:rsidR="7B467D57">
              <w:rPr>
                <w:rFonts w:ascii="Calibri" w:hAnsi="Calibri" w:eastAsia="Calibri" w:cs="Calibri"/>
                <w:sz w:val="12"/>
                <w:szCs w:val="12"/>
              </w:rPr>
              <w:t>(</w:t>
            </w:r>
            <w:r w:rsidR="00F9447E">
              <w:rPr>
                <w:rFonts w:ascii="Calibri" w:hAnsi="Calibri" w:eastAsia="Calibri" w:cs="Calibri"/>
                <w:sz w:val="12"/>
                <w:szCs w:val="12"/>
              </w:rPr>
              <w:t xml:space="preserve">Bilder </w:t>
            </w:r>
            <w:r w:rsidR="00D2177E">
              <w:rPr>
                <w:rFonts w:ascii="Calibri" w:hAnsi="Calibri" w:eastAsia="Calibri" w:cs="Calibri"/>
                <w:sz w:val="12"/>
                <w:szCs w:val="12"/>
              </w:rPr>
              <w:t xml:space="preserve">av personer med ulik alder, kjønn, etnisitet og funksjonsevne for å fremme gjenkjennelse og tilhørighet. </w:t>
            </w:r>
            <w:r w:rsidR="005F41A7">
              <w:rPr>
                <w:rFonts w:ascii="Calibri" w:hAnsi="Calibri" w:eastAsia="Calibri" w:cs="Calibri"/>
                <w:sz w:val="12"/>
                <w:szCs w:val="12"/>
              </w:rPr>
              <w:t xml:space="preserve">Unngå kulturelt ladede symboler og farger: </w:t>
            </w:r>
            <w:r w:rsidR="00F94850">
              <w:rPr>
                <w:rFonts w:ascii="Calibri" w:hAnsi="Calibri" w:eastAsia="Calibri" w:cs="Calibri"/>
                <w:sz w:val="12"/>
                <w:szCs w:val="12"/>
              </w:rPr>
              <w:t>visuelle elementer kan ha ulik betydning i ulke kulturer</w:t>
            </w:r>
            <w:r w:rsidRPr="7419A396" w:rsidR="0C29446F">
              <w:rPr>
                <w:rFonts w:ascii="Calibri" w:hAnsi="Calibri" w:eastAsia="Calibri" w:cs="Calibri"/>
                <w:sz w:val="12"/>
                <w:szCs w:val="12"/>
              </w:rPr>
              <w:t>)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217D5790" w14:textId="438E0ACB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929354" w:rsidP="7B929354" w:rsidRDefault="7B929354" w14:paraId="2BFBCA68" w14:textId="1839BDD3">
            <w:pPr>
              <w:spacing w:line="257" w:lineRule="auto"/>
              <w:ind w:left="-20" w:right="-20"/>
            </w:pPr>
            <w:r w:rsidRPr="7B92935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</w:tbl>
    <w:p w:rsidR="6275E2B1" w:rsidP="7B929354" w:rsidRDefault="6275E2B1" w14:paraId="2786AA73" w14:textId="683FCC88">
      <w:pPr>
        <w:spacing w:line="257" w:lineRule="auto"/>
        <w:ind w:left="-20" w:right="-20"/>
      </w:pPr>
      <w:r w:rsidRPr="7B929354">
        <w:rPr>
          <w:rFonts w:ascii="Calibri" w:hAnsi="Calibri" w:eastAsia="Calibri" w:cs="Calibri"/>
          <w:sz w:val="24"/>
          <w:szCs w:val="24"/>
        </w:rPr>
        <w:t xml:space="preserve"> </w:t>
      </w:r>
    </w:p>
    <w:p w:rsidR="6275E2B1" w:rsidP="7B929354" w:rsidRDefault="6275E2B1" w14:paraId="6C745DFD" w14:textId="14E4BF3C">
      <w:pPr>
        <w:spacing w:line="257" w:lineRule="auto"/>
        <w:ind w:left="-20" w:right="-20"/>
      </w:pPr>
      <w:r w:rsidRPr="7B929354">
        <w:rPr>
          <w:rFonts w:ascii="Calibri" w:hAnsi="Calibri" w:eastAsia="Calibri" w:cs="Calibri"/>
          <w:sz w:val="24"/>
          <w:szCs w:val="24"/>
        </w:rPr>
        <w:t xml:space="preserve">Total SAM </w:t>
      </w:r>
      <w:proofErr w:type="gramStart"/>
      <w:r w:rsidRPr="7B929354">
        <w:rPr>
          <w:rFonts w:ascii="Calibri" w:hAnsi="Calibri" w:eastAsia="Calibri" w:cs="Calibri"/>
          <w:sz w:val="24"/>
          <w:szCs w:val="24"/>
        </w:rPr>
        <w:t>skår:_</w:t>
      </w:r>
      <w:proofErr w:type="gramEnd"/>
      <w:r w:rsidRPr="7B929354">
        <w:rPr>
          <w:rFonts w:ascii="Calibri" w:hAnsi="Calibri" w:eastAsia="Calibri" w:cs="Calibri"/>
          <w:sz w:val="24"/>
          <w:szCs w:val="24"/>
        </w:rPr>
        <w:t>______</w:t>
      </w:r>
      <w:r>
        <w:tab/>
      </w:r>
      <w:r w:rsidRPr="7B929354">
        <w:rPr>
          <w:rFonts w:ascii="Calibri" w:hAnsi="Calibri" w:eastAsia="Calibri" w:cs="Calibri"/>
          <w:sz w:val="24"/>
          <w:szCs w:val="24"/>
        </w:rPr>
        <w:t>Prosentvis skår: _________%</w:t>
      </w:r>
      <w:r>
        <w:tab/>
      </w:r>
      <w:r w:rsidRPr="7B929354">
        <w:rPr>
          <w:rFonts w:ascii="Calibri" w:hAnsi="Calibri" w:eastAsia="Calibri" w:cs="Calibri"/>
          <w:sz w:val="24"/>
          <w:szCs w:val="24"/>
        </w:rPr>
        <w:t>Maksimal skår: 4</w:t>
      </w:r>
      <w:r w:rsidR="002F3642">
        <w:rPr>
          <w:rFonts w:ascii="Calibri" w:hAnsi="Calibri" w:eastAsia="Calibri" w:cs="Calibri"/>
          <w:sz w:val="24"/>
          <w:szCs w:val="24"/>
        </w:rPr>
        <w:t>0</w:t>
      </w:r>
      <w:r w:rsidRPr="7B929354">
        <w:rPr>
          <w:rFonts w:ascii="Calibri" w:hAnsi="Calibri" w:eastAsia="Calibri" w:cs="Calibri"/>
          <w:sz w:val="24"/>
          <w:szCs w:val="24"/>
        </w:rPr>
        <w:t>=100%</w:t>
      </w:r>
    </w:p>
    <w:p w:rsidR="008928C7" w:rsidP="7B929354" w:rsidRDefault="008928C7" w14:paraId="7216F6A6" w14:textId="77777777">
      <w:pPr>
        <w:spacing w:line="257" w:lineRule="auto"/>
        <w:ind w:left="-20" w:right="-20"/>
        <w:rPr>
          <w:rFonts w:ascii="Calibri" w:hAnsi="Calibri" w:eastAsia="Calibri" w:cs="Calibri"/>
          <w:sz w:val="24"/>
          <w:szCs w:val="24"/>
        </w:rPr>
      </w:pPr>
    </w:p>
    <w:p w:rsidR="6275E2B1" w:rsidP="7B929354" w:rsidRDefault="6275E2B1" w14:paraId="721E85C1" w14:textId="1ECB2353">
      <w:pPr>
        <w:spacing w:line="257" w:lineRule="auto"/>
        <w:ind w:left="-20" w:right="-20"/>
      </w:pPr>
      <w:r w:rsidRPr="7B929354">
        <w:rPr>
          <w:rFonts w:ascii="Calibri" w:hAnsi="Calibri" w:eastAsia="Calibri" w:cs="Calibri"/>
          <w:sz w:val="24"/>
          <w:szCs w:val="24"/>
        </w:rPr>
        <w:t xml:space="preserve">Tolkning av SAM skår: </w:t>
      </w:r>
    </w:p>
    <w:p w:rsidR="6275E2B1" w:rsidP="7B929354" w:rsidRDefault="6275E2B1" w14:paraId="1CF503D5" w14:textId="6CD276D7">
      <w:pPr>
        <w:spacing w:line="257" w:lineRule="auto"/>
        <w:ind w:left="-20" w:right="-20"/>
      </w:pPr>
      <w:r w:rsidRPr="7B929354">
        <w:rPr>
          <w:rFonts w:ascii="Calibri" w:hAnsi="Calibri" w:eastAsia="Calibri" w:cs="Calibri"/>
          <w:sz w:val="24"/>
          <w:szCs w:val="24"/>
        </w:rPr>
        <w:t xml:space="preserve">Total skår SAM. 70-100% fremragende materiell, </w:t>
      </w:r>
    </w:p>
    <w:p w:rsidR="6275E2B1" w:rsidP="7B929354" w:rsidRDefault="6275E2B1" w14:paraId="6403B0D6" w14:textId="6788B6A5">
      <w:pPr>
        <w:spacing w:line="257" w:lineRule="auto"/>
        <w:ind w:left="-20" w:right="-20"/>
      </w:pPr>
      <w:r w:rsidRPr="7B929354">
        <w:rPr>
          <w:rFonts w:ascii="Calibri" w:hAnsi="Calibri" w:eastAsia="Calibri" w:cs="Calibri"/>
          <w:sz w:val="24"/>
          <w:szCs w:val="24"/>
        </w:rPr>
        <w:t xml:space="preserve">Total skår SAM. 40-69% tilstrekkelig materiell, </w:t>
      </w:r>
    </w:p>
    <w:p w:rsidR="7B929354" w:rsidP="00695960" w:rsidRDefault="6275E2B1" w14:paraId="128F0C4A" w14:textId="05EDB23C">
      <w:pPr>
        <w:spacing w:line="257" w:lineRule="auto"/>
        <w:ind w:left="-20" w:right="-20"/>
      </w:pPr>
      <w:r w:rsidRPr="7B929354">
        <w:rPr>
          <w:rFonts w:ascii="Calibri" w:hAnsi="Calibri" w:eastAsia="Calibri" w:cs="Calibri"/>
          <w:sz w:val="24"/>
          <w:szCs w:val="24"/>
        </w:rPr>
        <w:t>Total skår SAM. 0-39% uegnet materiell</w:t>
      </w:r>
    </w:p>
    <w:sectPr w:rsidR="7B929354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22cfffd777d74b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03F" w:rsidP="004439EF" w:rsidRDefault="00EE503F" w14:paraId="1ABCD660" w14:textId="77777777">
      <w:pPr>
        <w:spacing w:after="0" w:line="240" w:lineRule="auto"/>
      </w:pPr>
      <w:r>
        <w:separator/>
      </w:r>
    </w:p>
  </w:endnote>
  <w:endnote w:type="continuationSeparator" w:id="0">
    <w:p w:rsidR="00EE503F" w:rsidP="004439EF" w:rsidRDefault="00EE503F" w14:paraId="0DD5D715" w14:textId="77777777">
      <w:pPr>
        <w:spacing w:after="0" w:line="240" w:lineRule="auto"/>
      </w:pPr>
      <w:r>
        <w:continuationSeparator/>
      </w:r>
    </w:p>
  </w:endnote>
  <w:endnote w:type="continuationNotice" w:id="1">
    <w:p w:rsidR="00EE503F" w:rsidRDefault="00EE503F" w14:paraId="7183CC2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B7F012" w:rsidTr="17B7F012" w14:paraId="73CD1D9A">
      <w:trPr>
        <w:trHeight w:val="300"/>
      </w:trPr>
      <w:tc>
        <w:tcPr>
          <w:tcW w:w="3005" w:type="dxa"/>
          <w:tcMar/>
        </w:tcPr>
        <w:p w:rsidR="17B7F012" w:rsidP="17B7F012" w:rsidRDefault="17B7F012" w14:paraId="118B04BB" w14:textId="5E894579">
          <w:pPr>
            <w:pStyle w:val="Topptekst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7B7F012" w:rsidP="17B7F012" w:rsidRDefault="17B7F012" w14:paraId="78A5667D" w14:textId="2609E68C">
          <w:pPr>
            <w:pStyle w:val="Topptekst"/>
            <w:bidi w:val="0"/>
            <w:jc w:val="center"/>
          </w:pPr>
        </w:p>
      </w:tc>
      <w:tc>
        <w:tcPr>
          <w:tcW w:w="3005" w:type="dxa"/>
          <w:tcMar/>
        </w:tcPr>
        <w:p w:rsidR="17B7F012" w:rsidP="17B7F012" w:rsidRDefault="17B7F012" w14:paraId="7E59813C" w14:textId="45F85BFC">
          <w:pPr>
            <w:pStyle w:val="Topptekst"/>
            <w:bidi w:val="0"/>
            <w:ind w:right="-115"/>
            <w:jc w:val="right"/>
          </w:pPr>
        </w:p>
      </w:tc>
    </w:tr>
  </w:tbl>
  <w:p w:rsidR="17B7F012" w:rsidP="17B7F012" w:rsidRDefault="17B7F012" w14:paraId="177B0E66" w14:textId="4980517E">
    <w:pPr>
      <w:pStyle w:val="Bunn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03F" w:rsidP="004439EF" w:rsidRDefault="00EE503F" w14:paraId="48C7C370" w14:textId="77777777">
      <w:pPr>
        <w:spacing w:after="0" w:line="240" w:lineRule="auto"/>
      </w:pPr>
      <w:r>
        <w:separator/>
      </w:r>
    </w:p>
  </w:footnote>
  <w:footnote w:type="continuationSeparator" w:id="0">
    <w:p w:rsidR="00EE503F" w:rsidP="004439EF" w:rsidRDefault="00EE503F" w14:paraId="779203C8" w14:textId="77777777">
      <w:pPr>
        <w:spacing w:after="0" w:line="240" w:lineRule="auto"/>
      </w:pPr>
      <w:r>
        <w:continuationSeparator/>
      </w:r>
    </w:p>
  </w:footnote>
  <w:footnote w:type="continuationNotice" w:id="1">
    <w:p w:rsidR="00EE503F" w:rsidRDefault="00EE503F" w14:paraId="43C6101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439EF" w:rsidP="17B7F012" w:rsidRDefault="004439EF" w14:paraId="4F75F699" w14:textId="7EB08486">
    <w:pPr>
      <w:pStyle w:val="Topptekst"/>
      <w:jc w:val="right"/>
      <w:rPr>
        <w:rStyle w:val="normaltextrun"/>
        <w:rFonts w:ascii="Calibri" w:hAnsi="Calibri" w:cs="Calibri"/>
        <w:color w:val="000000" w:themeColor="text1" w:themeTint="FF" w:themeShade="FF"/>
      </w:rPr>
    </w:pPr>
    <w:r w:rsidR="17B7F012">
      <w:rPr>
        <w:rStyle w:val="normaltextrun"/>
        <w:rFonts w:ascii="Calibri" w:hAnsi="Calibri" w:cs="Calibri"/>
        <w:color w:val="000000"/>
        <w:shd w:val="clear" w:color="auto" w:fill="FFFFFF"/>
      </w:rPr>
      <w:t>SAM skåring norsk</w:t>
    </w:r>
    <w:r w:rsidR="17B7F012">
      <w:rPr>
        <w:rStyle w:val="normaltextrun"/>
        <w:rFonts w:ascii="Calibri" w:hAnsi="Calibri" w:cs="Calibri"/>
        <w:color w:val="000000"/>
        <w:shd w:val="clear" w:color="auto" w:fill="FFFFFF"/>
      </w:rPr>
      <w:t xml:space="preserve"> </w:t>
    </w:r>
    <w:r w:rsidR="17B7F012">
      <w:rPr>
        <w:rStyle w:val="normaltextrun"/>
        <w:rFonts w:ascii="Calibri" w:hAnsi="Calibri" w:cs="Calibri"/>
        <w:color w:val="000000"/>
        <w:shd w:val="clear" w:color="auto" w:fill="FFFFFF"/>
      </w:rPr>
      <w:t xml:space="preserve">– LMS</w:t>
    </w:r>
    <w:r w:rsidR="17B7F012">
      <w:drawing>
        <wp:anchor distT="0" distB="0" distL="114300" distR="114300" simplePos="0" relativeHeight="251658240" behindDoc="0" locked="0" layoutInCell="1" allowOverlap="1" wp14:editId="482861AD" wp14:anchorId="4AE944F8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444229" cy="326368"/>
          <wp:effectExtent l="0" t="0" r="0" b="0"/>
          <wp:wrapSquare wrapText="bothSides"/>
          <wp:docPr id="40148913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01489132" name="Picture 401489132"/>
                  <pic:cNvPicPr/>
                </pic:nvPicPr>
                <pic:blipFill>
                  <a:blip xmlns:r="http://schemas.openxmlformats.org/officeDocument/2006/relationships" r:embed="rId95249379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444229" cy="326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F151E1"/>
    <w:rsid w:val="0003226E"/>
    <w:rsid w:val="00070C59"/>
    <w:rsid w:val="00084137"/>
    <w:rsid w:val="001438A4"/>
    <w:rsid w:val="001634BD"/>
    <w:rsid w:val="00177A02"/>
    <w:rsid w:val="00191031"/>
    <w:rsid w:val="001D77EF"/>
    <w:rsid w:val="001E2981"/>
    <w:rsid w:val="001E418C"/>
    <w:rsid w:val="00275D51"/>
    <w:rsid w:val="002961FA"/>
    <w:rsid w:val="002C264E"/>
    <w:rsid w:val="002C316B"/>
    <w:rsid w:val="002F3642"/>
    <w:rsid w:val="003421F5"/>
    <w:rsid w:val="00343CF3"/>
    <w:rsid w:val="00390296"/>
    <w:rsid w:val="003B6410"/>
    <w:rsid w:val="004439EF"/>
    <w:rsid w:val="004518B4"/>
    <w:rsid w:val="00466BAF"/>
    <w:rsid w:val="00473B37"/>
    <w:rsid w:val="00480807"/>
    <w:rsid w:val="004C25C6"/>
    <w:rsid w:val="004E3752"/>
    <w:rsid w:val="005052E1"/>
    <w:rsid w:val="00591E32"/>
    <w:rsid w:val="00594A34"/>
    <w:rsid w:val="0059B63C"/>
    <w:rsid w:val="005A5723"/>
    <w:rsid w:val="005F41A7"/>
    <w:rsid w:val="005F441D"/>
    <w:rsid w:val="00612A5B"/>
    <w:rsid w:val="00627547"/>
    <w:rsid w:val="0064190C"/>
    <w:rsid w:val="006436B8"/>
    <w:rsid w:val="006757F1"/>
    <w:rsid w:val="00695960"/>
    <w:rsid w:val="006F46E8"/>
    <w:rsid w:val="00724E0A"/>
    <w:rsid w:val="00736598"/>
    <w:rsid w:val="0076574D"/>
    <w:rsid w:val="0080176B"/>
    <w:rsid w:val="00821F82"/>
    <w:rsid w:val="00846258"/>
    <w:rsid w:val="008928C7"/>
    <w:rsid w:val="008F1398"/>
    <w:rsid w:val="008F6D96"/>
    <w:rsid w:val="00934C2E"/>
    <w:rsid w:val="0093632D"/>
    <w:rsid w:val="0093730F"/>
    <w:rsid w:val="0095526B"/>
    <w:rsid w:val="00970062"/>
    <w:rsid w:val="009976C9"/>
    <w:rsid w:val="009C0D98"/>
    <w:rsid w:val="009C64CF"/>
    <w:rsid w:val="009D0A45"/>
    <w:rsid w:val="009D26F6"/>
    <w:rsid w:val="00A12EB9"/>
    <w:rsid w:val="00A5676D"/>
    <w:rsid w:val="00A57221"/>
    <w:rsid w:val="00A96FC1"/>
    <w:rsid w:val="00AE54C2"/>
    <w:rsid w:val="00AF244D"/>
    <w:rsid w:val="00B42C9D"/>
    <w:rsid w:val="00B57203"/>
    <w:rsid w:val="00B832FA"/>
    <w:rsid w:val="00BD4A49"/>
    <w:rsid w:val="00BE75E4"/>
    <w:rsid w:val="00C16082"/>
    <w:rsid w:val="00C46389"/>
    <w:rsid w:val="00C56EDB"/>
    <w:rsid w:val="00C71333"/>
    <w:rsid w:val="00C803C7"/>
    <w:rsid w:val="00C84ADB"/>
    <w:rsid w:val="00CD3342"/>
    <w:rsid w:val="00CD52ED"/>
    <w:rsid w:val="00D2177E"/>
    <w:rsid w:val="00D4494F"/>
    <w:rsid w:val="00D57D31"/>
    <w:rsid w:val="00D86C9C"/>
    <w:rsid w:val="00D911E5"/>
    <w:rsid w:val="00DF5CA7"/>
    <w:rsid w:val="00E13C4F"/>
    <w:rsid w:val="00E4005E"/>
    <w:rsid w:val="00E55D0A"/>
    <w:rsid w:val="00EB15C9"/>
    <w:rsid w:val="00EB66BB"/>
    <w:rsid w:val="00EE503F"/>
    <w:rsid w:val="00EF19A3"/>
    <w:rsid w:val="00F03D5A"/>
    <w:rsid w:val="00F24F70"/>
    <w:rsid w:val="00F3478A"/>
    <w:rsid w:val="00F5416D"/>
    <w:rsid w:val="00F72A41"/>
    <w:rsid w:val="00F9447E"/>
    <w:rsid w:val="00F94850"/>
    <w:rsid w:val="00FD087D"/>
    <w:rsid w:val="00FE0072"/>
    <w:rsid w:val="00FE39B0"/>
    <w:rsid w:val="01AC5393"/>
    <w:rsid w:val="023085B5"/>
    <w:rsid w:val="05500D47"/>
    <w:rsid w:val="075BC616"/>
    <w:rsid w:val="077AF58A"/>
    <w:rsid w:val="07997024"/>
    <w:rsid w:val="084C0566"/>
    <w:rsid w:val="087602F8"/>
    <w:rsid w:val="0A5A7BCA"/>
    <w:rsid w:val="0A795445"/>
    <w:rsid w:val="0AB59CEC"/>
    <w:rsid w:val="0ADE8D17"/>
    <w:rsid w:val="0C29446F"/>
    <w:rsid w:val="0C6CE147"/>
    <w:rsid w:val="0D97A0EB"/>
    <w:rsid w:val="0E0048A4"/>
    <w:rsid w:val="0E08B1A8"/>
    <w:rsid w:val="0E5E433B"/>
    <w:rsid w:val="0E67B94E"/>
    <w:rsid w:val="0EBB46EA"/>
    <w:rsid w:val="110F1076"/>
    <w:rsid w:val="14CE4FB2"/>
    <w:rsid w:val="17B7F012"/>
    <w:rsid w:val="1A2FE4A9"/>
    <w:rsid w:val="1B99C9F2"/>
    <w:rsid w:val="1BCBB50A"/>
    <w:rsid w:val="1D1F0C3A"/>
    <w:rsid w:val="1E1F6CEA"/>
    <w:rsid w:val="1E2FE90B"/>
    <w:rsid w:val="1EF97008"/>
    <w:rsid w:val="23660F4B"/>
    <w:rsid w:val="2899B140"/>
    <w:rsid w:val="2CAB3893"/>
    <w:rsid w:val="3058FBAB"/>
    <w:rsid w:val="32EF2F62"/>
    <w:rsid w:val="33A2D2EB"/>
    <w:rsid w:val="3439D498"/>
    <w:rsid w:val="3507EC91"/>
    <w:rsid w:val="364FCFF1"/>
    <w:rsid w:val="36F00A35"/>
    <w:rsid w:val="37300F6E"/>
    <w:rsid w:val="37FF2611"/>
    <w:rsid w:val="39072C36"/>
    <w:rsid w:val="399AF672"/>
    <w:rsid w:val="3CE1ACFA"/>
    <w:rsid w:val="3D5AFEA0"/>
    <w:rsid w:val="3FC71207"/>
    <w:rsid w:val="4002BAAA"/>
    <w:rsid w:val="40A8F718"/>
    <w:rsid w:val="4146B458"/>
    <w:rsid w:val="436AFB01"/>
    <w:rsid w:val="459EC06C"/>
    <w:rsid w:val="4636538B"/>
    <w:rsid w:val="494D5F43"/>
    <w:rsid w:val="496DF44D"/>
    <w:rsid w:val="49E28EB4"/>
    <w:rsid w:val="49EB39E0"/>
    <w:rsid w:val="5071A464"/>
    <w:rsid w:val="542B19CC"/>
    <w:rsid w:val="5441741C"/>
    <w:rsid w:val="55097E0E"/>
    <w:rsid w:val="5559521D"/>
    <w:rsid w:val="55B2F2B0"/>
    <w:rsid w:val="55C6EA2D"/>
    <w:rsid w:val="56730992"/>
    <w:rsid w:val="56D72488"/>
    <w:rsid w:val="597F210B"/>
    <w:rsid w:val="59C15451"/>
    <w:rsid w:val="5BA05539"/>
    <w:rsid w:val="5BC3F16B"/>
    <w:rsid w:val="5BFA830E"/>
    <w:rsid w:val="5CE3BE2D"/>
    <w:rsid w:val="5CF8F513"/>
    <w:rsid w:val="5D749843"/>
    <w:rsid w:val="5D96536F"/>
    <w:rsid w:val="6028DB20"/>
    <w:rsid w:val="60788CB4"/>
    <w:rsid w:val="6275E2B1"/>
    <w:rsid w:val="63AA9E46"/>
    <w:rsid w:val="64E55B79"/>
    <w:rsid w:val="65B8788A"/>
    <w:rsid w:val="673D35B5"/>
    <w:rsid w:val="6A74D677"/>
    <w:rsid w:val="6C10A6D8"/>
    <w:rsid w:val="6CEA1383"/>
    <w:rsid w:val="704EA725"/>
    <w:rsid w:val="727DD335"/>
    <w:rsid w:val="72DEB9C9"/>
    <w:rsid w:val="7354B2D1"/>
    <w:rsid w:val="737E8D32"/>
    <w:rsid w:val="73A00DB3"/>
    <w:rsid w:val="7419A396"/>
    <w:rsid w:val="7443BE11"/>
    <w:rsid w:val="766F873D"/>
    <w:rsid w:val="76D6F7E7"/>
    <w:rsid w:val="78C11E0B"/>
    <w:rsid w:val="78F71766"/>
    <w:rsid w:val="79D4A659"/>
    <w:rsid w:val="7A92E7C7"/>
    <w:rsid w:val="7B467D57"/>
    <w:rsid w:val="7B7753A8"/>
    <w:rsid w:val="7B864518"/>
    <w:rsid w:val="7B929354"/>
    <w:rsid w:val="7DCA8889"/>
    <w:rsid w:val="7EF1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51E1"/>
  <w15:chartTrackingRefBased/>
  <w15:docId w15:val="{5EE2237D-14BD-4F5A-B28B-C46B690E58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/>
  </w:style>
  <w:style w:type="paragraph" w:styleId="Topptekst">
    <w:name w:val="header"/>
    <w:basedOn w:val="Normal"/>
    <w:link w:val="TopptekstTegn"/>
    <w:uiPriority w:val="99"/>
    <w:unhideWhenUsed/>
    <w:rsid w:val="004439EF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4439EF"/>
  </w:style>
  <w:style w:type="paragraph" w:styleId="Bunntekst">
    <w:name w:val="footer"/>
    <w:basedOn w:val="Normal"/>
    <w:link w:val="BunntekstTegn"/>
    <w:uiPriority w:val="99"/>
    <w:unhideWhenUsed/>
    <w:rsid w:val="004439EF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4439EF"/>
  </w:style>
  <w:style w:type="character" w:styleId="normaltextrun" w:customStyle="1">
    <w:name w:val="normaltextrun"/>
    <w:basedOn w:val="Standardskriftforavsnitt"/>
    <w:rsid w:val="004439EF"/>
  </w:style>
  <w:style w:type="character" w:styleId="eop" w:customStyle="1">
    <w:name w:val="eop"/>
    <w:basedOn w:val="Standardskriftforavsnitt"/>
    <w:rsid w:val="0044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22cfffd777d74b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95249379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21e9f8-184b-4287-a17a-db639a6579b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D09CD242D1B41A7DE980A5B1D162D" ma:contentTypeVersion="9" ma:contentTypeDescription="Create a new document." ma:contentTypeScope="" ma:versionID="1efbf38a238a8fd3a17a32c23fce428e">
  <xsd:schema xmlns:xsd="http://www.w3.org/2001/XMLSchema" xmlns:xs="http://www.w3.org/2001/XMLSchema" xmlns:p="http://schemas.microsoft.com/office/2006/metadata/properties" xmlns:ns2="d821e9f8-184b-4287-a17a-db639a6579b1" targetNamespace="http://schemas.microsoft.com/office/2006/metadata/properties" ma:root="true" ma:fieldsID="b173aa70c03a36ce10357fa36ae7e74d" ns2:_="">
    <xsd:import namespace="d821e9f8-184b-4287-a17a-db639a65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1e9f8-184b-4287-a17a-db639a657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A19F8-6AFC-4721-B865-E5707DE28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61DAA-132C-4E00-A64B-8589C017ED46}">
  <ds:schemaRefs>
    <ds:schemaRef ds:uri="http://schemas.microsoft.com/office/2006/metadata/properties"/>
    <ds:schemaRef ds:uri="http://schemas.microsoft.com/office/infopath/2007/PartnerControls"/>
    <ds:schemaRef ds:uri="e4c4f925-2b4c-4cf4-9c13-76b2cea999b6"/>
    <ds:schemaRef ds:uri="7e5d6b6e-9216-4e84-93e3-7cffcb3d7577"/>
  </ds:schemaRefs>
</ds:datastoreItem>
</file>

<file path=customXml/itemProps3.xml><?xml version="1.0" encoding="utf-8"?>
<ds:datastoreItem xmlns:ds="http://schemas.openxmlformats.org/officeDocument/2006/customXml" ds:itemID="{B8DB55F7-EE40-4D53-94A4-7B8080429497}"/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Siri Willassen Hoel</dc:creator>
  <keywords/>
  <dc:description/>
  <lastModifiedBy>Anette Strømsbo Gjørv</lastModifiedBy>
  <revision>3</revision>
  <lastPrinted>2024-11-21T10:54:00.0000000Z</lastPrinted>
  <dcterms:created xsi:type="dcterms:W3CDTF">2025-11-06T08:00:00.0000000Z</dcterms:created>
  <dcterms:modified xsi:type="dcterms:W3CDTF">2025-11-11T11:19:39.9313996Z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0x01010073FD09CD242D1B41A7DE980A5B1D162D</vt:lpwstr>
  </property>
  <property fmtid="{D5CDD505-2E9C-101B-9397-08002B2CF9AE}" pid="3" name="MediaServiceImageTags">
    <vt:lpwstr/>
  </property>
</Properties>
</file>