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C1560" w:rsidRPr="002529C2" w:rsidRDefault="00CC1560" w:rsidP="00CC1560">
      <w:pPr>
        <w:pStyle w:val="Overskrift1"/>
        <w:jc w:val="both"/>
      </w:pPr>
      <w:r w:rsidRPr="002529C2">
        <w:t>Vedlegg 1: Forslag som utgangspunkt for lokal avtale</w:t>
      </w:r>
      <w:r w:rsidR="006E2191">
        <w:t xml:space="preserve"> </w:t>
      </w: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C1560" w:rsidRPr="002529C2" w:rsidRDefault="00CC1560" w:rsidP="00CC1560">
      <w:pPr>
        <w:pStyle w:val="Overskrift1"/>
        <w:jc w:val="both"/>
        <w:rPr>
          <w:b/>
          <w:color w:val="5B9BD5" w:themeColor="accent1"/>
          <w:sz w:val="24"/>
          <w:szCs w:val="24"/>
        </w:rPr>
      </w:pPr>
      <w:r w:rsidRPr="002529C2">
        <w:rPr>
          <w:b/>
          <w:color w:val="5B9BD5" w:themeColor="accent1"/>
          <w:sz w:val="24"/>
          <w:szCs w:val="24"/>
        </w:rPr>
        <w:t>1.0 Ansvarsforhold og roller</w:t>
      </w: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rFonts w:cs="Arial"/>
          <w:color w:val="000000"/>
          <w:sz w:val="24"/>
          <w:szCs w:val="24"/>
        </w:rPr>
        <w:t xml:space="preserve">Dette er </w:t>
      </w:r>
      <w:r w:rsidR="00B865EA">
        <w:rPr>
          <w:rFonts w:cs="Arial"/>
          <w:color w:val="000000"/>
          <w:sz w:val="24"/>
          <w:szCs w:val="24"/>
        </w:rPr>
        <w:t>et forslag til</w:t>
      </w:r>
      <w:r w:rsidRPr="002529C2">
        <w:rPr>
          <w:rFonts w:cs="Arial"/>
          <w:color w:val="000000"/>
          <w:sz w:val="24"/>
          <w:szCs w:val="24"/>
        </w:rPr>
        <w:t xml:space="preserve"> beskrivelse av roller og ansvarsforhold for utdanningsinstitusjonen og helseforetaket samt omtale av særlige forhold som studentene skal være kjent med. Vedlegget må leses i sammenheng med veilederen. Det som er beskrevet i veilederen vil ikke gjentas direkte her.</w:t>
      </w: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C1560" w:rsidRPr="002529C2" w:rsidRDefault="00CC1560" w:rsidP="00CC1560">
      <w:pPr>
        <w:pStyle w:val="Overskrift2"/>
        <w:numPr>
          <w:ilvl w:val="1"/>
          <w:numId w:val="1"/>
        </w:numPr>
        <w:jc w:val="both"/>
        <w:rPr>
          <w:b/>
          <w:color w:val="5B9BD5" w:themeColor="accent1"/>
          <w:sz w:val="24"/>
          <w:szCs w:val="24"/>
        </w:rPr>
      </w:pPr>
      <w:r w:rsidRPr="002529C2">
        <w:rPr>
          <w:b/>
          <w:color w:val="5B9BD5" w:themeColor="accent1"/>
          <w:sz w:val="24"/>
          <w:szCs w:val="24"/>
        </w:rPr>
        <w:t>Ordinære eksterne praksisstudier</w:t>
      </w:r>
    </w:p>
    <w:p w:rsidR="00CC1560" w:rsidRPr="002529C2" w:rsidRDefault="00B865EA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Ref. definisjonen i pkt. 2.2</w:t>
      </w:r>
      <w:r w:rsidR="00CC1560" w:rsidRPr="002529C2">
        <w:rPr>
          <w:rFonts w:cs="Arial"/>
          <w:color w:val="000000"/>
          <w:sz w:val="24"/>
          <w:szCs w:val="24"/>
        </w:rPr>
        <w:t xml:space="preserve"> i veilederen. Roller og ansvarsforhold skal ved gjennomføring av ordinære eksterne praksisstudier være i tråd med det inngåtte avtaleverket mellom utdanningsinstitusjonen og helseforetaket som regulerer dette. Det vil derfor ikke utdypes nærmere her.</w:t>
      </w: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C1560" w:rsidRPr="002529C2" w:rsidRDefault="00CC1560" w:rsidP="00CC1560">
      <w:pPr>
        <w:pStyle w:val="Overskrift2"/>
        <w:jc w:val="both"/>
        <w:rPr>
          <w:b/>
          <w:color w:val="5B9BD5" w:themeColor="accent1"/>
          <w:sz w:val="24"/>
          <w:szCs w:val="24"/>
        </w:rPr>
      </w:pPr>
      <w:r w:rsidRPr="002529C2">
        <w:rPr>
          <w:b/>
          <w:color w:val="5B9BD5" w:themeColor="accent1"/>
          <w:sz w:val="24"/>
          <w:szCs w:val="24"/>
        </w:rPr>
        <w:t>1.2 Alternative praksisstudier</w:t>
      </w:r>
    </w:p>
    <w:p w:rsidR="00CC1560" w:rsidRPr="006E2191" w:rsidRDefault="00B865EA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Ref. definisjonen i pkt. 2.3</w:t>
      </w:r>
      <w:r w:rsidR="00CC1560" w:rsidRPr="002529C2">
        <w:rPr>
          <w:rFonts w:cs="Arial"/>
          <w:color w:val="000000"/>
          <w:sz w:val="24"/>
          <w:szCs w:val="24"/>
        </w:rPr>
        <w:t xml:space="preserve"> i veilederen. Følgende roller og ansvarsforhold gjelder under alternative praksisstudier:</w:t>
      </w:r>
    </w:p>
    <w:p w:rsidR="00CC1560" w:rsidRPr="002529C2" w:rsidRDefault="00CC1560" w:rsidP="00CC1560">
      <w:pPr>
        <w:pStyle w:val="Overskrift3"/>
        <w:jc w:val="both"/>
        <w:rPr>
          <w:b/>
          <w:color w:val="5B9BD5" w:themeColor="accent1"/>
          <w:sz w:val="24"/>
          <w:szCs w:val="24"/>
        </w:rPr>
      </w:pPr>
      <w:r w:rsidRPr="002529C2">
        <w:rPr>
          <w:b/>
          <w:color w:val="5B9BD5" w:themeColor="accent1"/>
          <w:sz w:val="24"/>
          <w:szCs w:val="24"/>
        </w:rPr>
        <w:lastRenderedPageBreak/>
        <w:t>Utdanningsinstitusjonen skal</w:t>
      </w:r>
      <w:r w:rsidR="00B865EA">
        <w:rPr>
          <w:b/>
          <w:color w:val="5B9BD5" w:themeColor="accent1"/>
          <w:sz w:val="24"/>
          <w:szCs w:val="24"/>
        </w:rPr>
        <w:t>:</w:t>
      </w:r>
    </w:p>
    <w:p w:rsidR="00CC1560" w:rsidRPr="00B865EA" w:rsidRDefault="00CC1560" w:rsidP="00BE7CA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B865EA">
        <w:rPr>
          <w:rFonts w:cs="Arial"/>
          <w:color w:val="000000"/>
          <w:sz w:val="24"/>
          <w:szCs w:val="24"/>
        </w:rPr>
        <w:t>Forberede alternativ praksis i samarbeid med helseforetaket. I den grad det er gjennomførbart foregår samarbeidet i tråd med de vanlige rutiner for praksisstudier.</w:t>
      </w:r>
    </w:p>
    <w:p w:rsidR="00CC1560" w:rsidRPr="00B865EA" w:rsidRDefault="00CC1560" w:rsidP="00DC746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B865EA">
        <w:rPr>
          <w:rFonts w:cs="Arial"/>
          <w:color w:val="000000"/>
          <w:sz w:val="24"/>
          <w:szCs w:val="24"/>
        </w:rPr>
        <w:t>Beskrive endringer i praksisemnet som blir gjort i alternativ praksis, inkludert studieoppgaver tilknyttet dette.</w:t>
      </w:r>
    </w:p>
    <w:p w:rsidR="00CC1560" w:rsidRPr="00B865EA" w:rsidRDefault="00CC1560" w:rsidP="0042710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B865EA">
        <w:rPr>
          <w:rFonts w:cs="Arial"/>
          <w:color w:val="000000"/>
          <w:sz w:val="24"/>
          <w:szCs w:val="24"/>
        </w:rPr>
        <w:t>Tilgjengelig gjøre praksisdokument/vurderingsskjema for gjeldende emne som legges til grunn for midt- og sluttvurdering.</w:t>
      </w:r>
    </w:p>
    <w:p w:rsidR="00CC1560" w:rsidRPr="00B865EA" w:rsidRDefault="00CC1560" w:rsidP="008B37F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B865EA">
        <w:rPr>
          <w:rFonts w:cs="Arial"/>
          <w:color w:val="000000"/>
          <w:sz w:val="24"/>
          <w:szCs w:val="24"/>
        </w:rPr>
        <w:t>Sørge for god informasjon til studentene om rammene for alternativ praksis, herunder krav til dokumentasjon av læringsaktiviteter.</w:t>
      </w:r>
    </w:p>
    <w:p w:rsidR="00CC1560" w:rsidRPr="00B865EA" w:rsidRDefault="00CC1560" w:rsidP="00C5754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B865EA">
        <w:rPr>
          <w:rFonts w:cs="Arial"/>
          <w:color w:val="000000"/>
          <w:sz w:val="24"/>
          <w:szCs w:val="24"/>
        </w:rPr>
        <w:t>Bidra til å tilgjengelig gjøre kurs i smittevern-prosedyrer på læringsplattformen og bidra til at studentene gjennomfører disse. Det er likevel studentens eget ansvar å sørge for slik gjennomgang.</w:t>
      </w:r>
    </w:p>
    <w:p w:rsidR="00CC1560" w:rsidRPr="00B865EA" w:rsidRDefault="00CC1560" w:rsidP="000A0A8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B865EA">
        <w:rPr>
          <w:rFonts w:cs="Arial"/>
          <w:color w:val="000000"/>
          <w:sz w:val="24"/>
          <w:szCs w:val="24"/>
        </w:rPr>
        <w:t>Identifisere muligheter for digital veiledning og læringsaktiviteter på praksisstedet som gjør det mulig å oppnå læringsutbyttebeskrivelsene, i samråd med student og helseforetaket.</w:t>
      </w:r>
    </w:p>
    <w:p w:rsidR="00CC1560" w:rsidRPr="00B865EA" w:rsidRDefault="00CC1560" w:rsidP="00E01DB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B865EA">
        <w:rPr>
          <w:rFonts w:cs="Arial"/>
          <w:color w:val="000000"/>
          <w:sz w:val="24"/>
          <w:szCs w:val="24"/>
        </w:rPr>
        <w:t xml:space="preserve">Veilede studenter i alternativ praksis, via ukentlig digital </w:t>
      </w:r>
      <w:r w:rsidR="00B865EA">
        <w:rPr>
          <w:rFonts w:cs="Arial"/>
          <w:color w:val="000000"/>
          <w:sz w:val="24"/>
          <w:szCs w:val="24"/>
        </w:rPr>
        <w:t>løsninger</w:t>
      </w:r>
      <w:r w:rsidRPr="00B865EA">
        <w:rPr>
          <w:rFonts w:cs="Arial"/>
          <w:color w:val="000000"/>
          <w:sz w:val="24"/>
          <w:szCs w:val="24"/>
        </w:rPr>
        <w:t xml:space="preserve">. Veiledning kan skje enten individuelt </w:t>
      </w:r>
      <w:r w:rsidR="00B865EA">
        <w:rPr>
          <w:rFonts w:cs="Arial"/>
          <w:color w:val="000000"/>
          <w:sz w:val="24"/>
          <w:szCs w:val="24"/>
        </w:rPr>
        <w:t>og/</w:t>
      </w:r>
      <w:r w:rsidRPr="00B865EA">
        <w:rPr>
          <w:rFonts w:cs="Arial"/>
          <w:color w:val="000000"/>
          <w:sz w:val="24"/>
          <w:szCs w:val="24"/>
        </w:rPr>
        <w:t>eller for grupper av studenter.</w:t>
      </w:r>
    </w:p>
    <w:p w:rsidR="00CC1560" w:rsidRPr="00B865EA" w:rsidRDefault="00CC1560" w:rsidP="00CB74E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B865EA">
        <w:rPr>
          <w:rFonts w:cs="Arial"/>
          <w:color w:val="000000"/>
          <w:sz w:val="24"/>
          <w:szCs w:val="24"/>
        </w:rPr>
        <w:t>Bidra til nødvendig informasjonsflyt mellom u</w:t>
      </w:r>
      <w:r w:rsidR="00B865EA">
        <w:rPr>
          <w:rFonts w:cs="Arial"/>
          <w:color w:val="000000"/>
          <w:sz w:val="24"/>
          <w:szCs w:val="24"/>
        </w:rPr>
        <w:t>tdanningsinstitusjonen</w:t>
      </w:r>
      <w:r w:rsidRPr="00B865EA">
        <w:rPr>
          <w:rFonts w:cs="Arial"/>
          <w:color w:val="000000"/>
          <w:sz w:val="24"/>
          <w:szCs w:val="24"/>
        </w:rPr>
        <w:t xml:space="preserve"> og praksisstedet som har studenter i alternativ praksis</w:t>
      </w:r>
      <w:r w:rsidR="00B865EA" w:rsidRPr="00B865EA">
        <w:rPr>
          <w:rFonts w:cs="Arial"/>
          <w:color w:val="000000"/>
          <w:sz w:val="24"/>
          <w:szCs w:val="24"/>
        </w:rPr>
        <w:t>.</w:t>
      </w:r>
    </w:p>
    <w:p w:rsidR="00CC1560" w:rsidRDefault="00CC1560" w:rsidP="00B865EA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C554FD">
        <w:rPr>
          <w:rFonts w:cs="Arial"/>
          <w:color w:val="000000"/>
          <w:sz w:val="24"/>
          <w:szCs w:val="24"/>
        </w:rPr>
        <w:t>Tilrettelegge for vurderingssamtaler med praksisstedets veileder, så langt det er gjennomførbart.</w:t>
      </w: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C1560" w:rsidRPr="00B10EA9" w:rsidRDefault="00CC1560" w:rsidP="00B10EA9">
      <w:pPr>
        <w:pStyle w:val="Overskrift4"/>
        <w:jc w:val="both"/>
        <w:rPr>
          <w:b/>
          <w:i/>
          <w:color w:val="5B9BD5" w:themeColor="accent1"/>
          <w:sz w:val="24"/>
          <w:szCs w:val="24"/>
        </w:rPr>
      </w:pPr>
      <w:r w:rsidRPr="002529C2">
        <w:rPr>
          <w:b/>
          <w:color w:val="5B9BD5" w:themeColor="accent1"/>
          <w:sz w:val="24"/>
          <w:szCs w:val="24"/>
        </w:rPr>
        <w:t>Helseforetak skal</w:t>
      </w:r>
      <w:r w:rsidR="00B865EA">
        <w:rPr>
          <w:b/>
          <w:color w:val="5B9BD5" w:themeColor="accent1"/>
          <w:sz w:val="24"/>
          <w:szCs w:val="24"/>
        </w:rPr>
        <w:t>:</w:t>
      </w:r>
    </w:p>
    <w:p w:rsidR="00CC1560" w:rsidRPr="00E935E1" w:rsidRDefault="00CC1560" w:rsidP="00CC1560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935E1">
        <w:rPr>
          <w:rFonts w:cs="Arial"/>
          <w:color w:val="000000"/>
          <w:sz w:val="24"/>
          <w:szCs w:val="24"/>
        </w:rPr>
        <w:t>Sørge for at studenter i alternative praksisstudier innlemmes i arbeidsfellesskapet på</w:t>
      </w:r>
      <w:r>
        <w:rPr>
          <w:rFonts w:cs="Arial"/>
          <w:color w:val="000000"/>
          <w:sz w:val="24"/>
          <w:szCs w:val="24"/>
        </w:rPr>
        <w:t xml:space="preserve"> p</w:t>
      </w:r>
      <w:r w:rsidRPr="00E935E1">
        <w:rPr>
          <w:rFonts w:cs="Arial"/>
          <w:color w:val="000000"/>
          <w:sz w:val="24"/>
          <w:szCs w:val="24"/>
        </w:rPr>
        <w:t>raksisstedet</w:t>
      </w:r>
      <w:r w:rsidR="00B865EA">
        <w:rPr>
          <w:rFonts w:cs="Arial"/>
          <w:color w:val="000000"/>
          <w:sz w:val="24"/>
          <w:szCs w:val="24"/>
        </w:rPr>
        <w:t>.</w:t>
      </w:r>
    </w:p>
    <w:p w:rsidR="00CC1560" w:rsidRPr="00E935E1" w:rsidRDefault="00CC1560" w:rsidP="00CC1560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935E1">
        <w:rPr>
          <w:rFonts w:cs="Arial"/>
          <w:color w:val="000000"/>
          <w:sz w:val="24"/>
          <w:szCs w:val="24"/>
        </w:rPr>
        <w:t>Sørge for at studentene får nøkkelkort, arbeidstøy, garderobeplass og nødvendige</w:t>
      </w:r>
    </w:p>
    <w:p w:rsidR="00CC1560" w:rsidRPr="00E935E1" w:rsidRDefault="00CC1560" w:rsidP="00CC1560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935E1">
        <w:rPr>
          <w:rFonts w:cs="Arial"/>
          <w:color w:val="000000"/>
          <w:sz w:val="24"/>
          <w:szCs w:val="24"/>
        </w:rPr>
        <w:t>systemtilganger i tråd med vanlig rutiner for mottak av studenter i praksisstudier.</w:t>
      </w:r>
    </w:p>
    <w:p w:rsidR="00CC1560" w:rsidRPr="00E935E1" w:rsidRDefault="00CC1560" w:rsidP="00CC1560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935E1">
        <w:rPr>
          <w:rFonts w:cs="Arial"/>
          <w:color w:val="000000"/>
          <w:sz w:val="24"/>
          <w:szCs w:val="24"/>
        </w:rPr>
        <w:t>Sørge for at opplæring i smittevern ivaretas for alle studenter.</w:t>
      </w:r>
    </w:p>
    <w:p w:rsidR="00CC1560" w:rsidRPr="00E935E1" w:rsidRDefault="00CC1560" w:rsidP="00CC1560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935E1">
        <w:rPr>
          <w:rFonts w:cs="Arial"/>
          <w:color w:val="000000"/>
          <w:sz w:val="24"/>
          <w:szCs w:val="24"/>
        </w:rPr>
        <w:t>Sikre at studentene får en viss veiledning på praksisstedet under alternative praksisstudier. Dette kan eksempelvis være at den aktuelle enheten har en praksisansvarlig. Hvis det er flere studenter i samme avdeling kan en person ha denne rollen for flere studenter.</w:t>
      </w:r>
    </w:p>
    <w:p w:rsidR="00CC1560" w:rsidRPr="00E935E1" w:rsidRDefault="00CC1560" w:rsidP="00CC1560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935E1">
        <w:rPr>
          <w:rFonts w:cs="Arial"/>
          <w:color w:val="000000"/>
          <w:sz w:val="24"/>
          <w:szCs w:val="24"/>
        </w:rPr>
        <w:t>Bidra til at praksisansvarlig i så stor grad som mulig stiller opp på midtevalueringer.</w:t>
      </w:r>
    </w:p>
    <w:p w:rsidR="00CC1560" w:rsidRDefault="00CC1560" w:rsidP="00CC1560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935E1">
        <w:rPr>
          <w:rFonts w:cs="Arial"/>
          <w:color w:val="000000"/>
          <w:sz w:val="24"/>
          <w:szCs w:val="24"/>
        </w:rPr>
        <w:t>Bidra til at sluttevaluering av studenten ivaretas som et minimum, gjennom deltakelse fra</w:t>
      </w:r>
      <w:r>
        <w:rPr>
          <w:rFonts w:cs="Arial"/>
          <w:color w:val="000000"/>
          <w:sz w:val="24"/>
          <w:szCs w:val="24"/>
        </w:rPr>
        <w:t xml:space="preserve"> </w:t>
      </w:r>
      <w:r w:rsidRPr="00E935E1">
        <w:rPr>
          <w:rFonts w:cs="Arial"/>
          <w:color w:val="000000"/>
          <w:sz w:val="24"/>
          <w:szCs w:val="24"/>
        </w:rPr>
        <w:t>praksisansvarlig/veileder.</w:t>
      </w:r>
    </w:p>
    <w:p w:rsidR="00B865EA" w:rsidRPr="00E935E1" w:rsidRDefault="007566C5" w:rsidP="00CC1560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566C5">
        <w:rPr>
          <w:rFonts w:cs="Arial"/>
          <w:sz w:val="24"/>
          <w:szCs w:val="24"/>
        </w:rPr>
        <w:t>Skikkethetsvurdering se punkt 1.4</w:t>
      </w: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C1560" w:rsidRPr="002529C2" w:rsidRDefault="00CC1560" w:rsidP="00CC1560">
      <w:pPr>
        <w:pStyle w:val="Overskrift4"/>
        <w:jc w:val="both"/>
        <w:rPr>
          <w:b/>
          <w:i/>
          <w:color w:val="5B9BD5" w:themeColor="accent1"/>
          <w:sz w:val="24"/>
          <w:szCs w:val="24"/>
        </w:rPr>
      </w:pPr>
      <w:r w:rsidRPr="002529C2">
        <w:rPr>
          <w:b/>
          <w:color w:val="5B9BD5" w:themeColor="accent1"/>
          <w:sz w:val="24"/>
          <w:szCs w:val="24"/>
        </w:rPr>
        <w:t>Student</w:t>
      </w:r>
    </w:p>
    <w:p w:rsidR="00CC1560" w:rsidRPr="00E935E1" w:rsidRDefault="00CC1560" w:rsidP="00CC1560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935E1">
        <w:rPr>
          <w:rFonts w:cs="Arial"/>
          <w:color w:val="000000"/>
          <w:sz w:val="24"/>
          <w:szCs w:val="24"/>
        </w:rPr>
        <w:t>Studentene i alternative praksisstudier må påregne å jobbe mer selvstendig enn i ordinære eksterne praksisstudier.</w:t>
      </w:r>
    </w:p>
    <w:p w:rsidR="00CC1560" w:rsidRPr="00E935E1" w:rsidRDefault="00B865EA" w:rsidP="00CC1560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Fagl</w:t>
      </w:r>
      <w:r w:rsidR="00CC1560" w:rsidRPr="00E935E1">
        <w:rPr>
          <w:rFonts w:cs="Arial"/>
          <w:color w:val="000000"/>
          <w:sz w:val="24"/>
          <w:szCs w:val="24"/>
        </w:rPr>
        <w:t>ærer fra utdanningen skal være tilgjengelig for elektronisk kontakt med studentene.</w:t>
      </w:r>
    </w:p>
    <w:p w:rsidR="00CC1560" w:rsidRDefault="00CC1560" w:rsidP="00CC1560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935E1">
        <w:rPr>
          <w:rFonts w:cs="Arial"/>
          <w:color w:val="000000"/>
          <w:sz w:val="24"/>
          <w:szCs w:val="24"/>
        </w:rPr>
        <w:lastRenderedPageBreak/>
        <w:t>Studentene er selv ansvarlige for å dokumentere hvilke læringssituasjoner de deltar i, i tråd med føringene fra det aktuelle studieprogrammet.</w:t>
      </w:r>
    </w:p>
    <w:p w:rsidR="00B10EA9" w:rsidRDefault="00B10EA9" w:rsidP="00B10EA9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10EA9" w:rsidRPr="00E935E1" w:rsidRDefault="00B10EA9" w:rsidP="00B10EA9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C1560" w:rsidRPr="002529C2" w:rsidRDefault="00CC1560" w:rsidP="00CC1560">
      <w:pPr>
        <w:pStyle w:val="Overskrift2"/>
        <w:jc w:val="both"/>
        <w:rPr>
          <w:sz w:val="24"/>
          <w:szCs w:val="24"/>
        </w:rPr>
      </w:pPr>
    </w:p>
    <w:p w:rsidR="00CC1560" w:rsidRPr="002529C2" w:rsidRDefault="00CC1560" w:rsidP="00CC1560">
      <w:pPr>
        <w:pStyle w:val="Overskrift2"/>
        <w:jc w:val="both"/>
        <w:rPr>
          <w:b/>
          <w:color w:val="5B9BD5" w:themeColor="accent1"/>
          <w:sz w:val="24"/>
          <w:szCs w:val="24"/>
        </w:rPr>
      </w:pPr>
      <w:r w:rsidRPr="002529C2">
        <w:rPr>
          <w:b/>
          <w:color w:val="5B9BD5" w:themeColor="accent1"/>
          <w:sz w:val="24"/>
          <w:szCs w:val="24"/>
        </w:rPr>
        <w:t>1.3 Arbeidspraksis</w:t>
      </w:r>
    </w:p>
    <w:p w:rsidR="00B10EA9" w:rsidRPr="00B10EA9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rFonts w:cs="Arial"/>
          <w:color w:val="000000"/>
          <w:sz w:val="24"/>
          <w:szCs w:val="24"/>
        </w:rPr>
        <w:t>Ref. definisjonen i pkt 2.</w:t>
      </w:r>
      <w:r w:rsidR="00B865EA">
        <w:rPr>
          <w:rFonts w:cs="Arial"/>
          <w:color w:val="000000"/>
          <w:sz w:val="24"/>
          <w:szCs w:val="24"/>
        </w:rPr>
        <w:t>4</w:t>
      </w:r>
      <w:r w:rsidRPr="002529C2">
        <w:rPr>
          <w:rFonts w:cs="Arial"/>
          <w:color w:val="000000"/>
          <w:sz w:val="24"/>
          <w:szCs w:val="24"/>
        </w:rPr>
        <w:t>. Følgende roller og ansvarsforhold gjelder under arbeidspraksis:</w:t>
      </w:r>
    </w:p>
    <w:p w:rsidR="00CC1560" w:rsidRPr="002529C2" w:rsidRDefault="00CC1560" w:rsidP="00CC1560">
      <w:pPr>
        <w:pStyle w:val="Overskrift4"/>
        <w:jc w:val="both"/>
        <w:rPr>
          <w:b/>
          <w:i/>
          <w:color w:val="5B9BD5" w:themeColor="accent1"/>
          <w:sz w:val="24"/>
          <w:szCs w:val="24"/>
        </w:rPr>
      </w:pPr>
      <w:r w:rsidRPr="002529C2">
        <w:rPr>
          <w:b/>
          <w:color w:val="5B9BD5" w:themeColor="accent1"/>
          <w:sz w:val="24"/>
          <w:szCs w:val="24"/>
        </w:rPr>
        <w:t>Utdanningsinstitusjonen skal</w:t>
      </w:r>
    </w:p>
    <w:p w:rsidR="00CC1560" w:rsidRPr="00E935E1" w:rsidRDefault="00CC1560" w:rsidP="00CC156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935E1">
        <w:rPr>
          <w:rFonts w:cs="Arial"/>
          <w:color w:val="000000"/>
          <w:sz w:val="24"/>
          <w:szCs w:val="24"/>
        </w:rPr>
        <w:t>Vurdere om tilstrekkelig læringsutbytte fastsatt i utdanningen er oppnådd og om hele eller deler av arbeidspraksisen kan godkjennes.</w:t>
      </w:r>
    </w:p>
    <w:p w:rsidR="00CC1560" w:rsidRPr="00B10EA9" w:rsidRDefault="00CC1560" w:rsidP="00CC156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935E1">
        <w:rPr>
          <w:rFonts w:cs="Arial"/>
          <w:color w:val="000000"/>
          <w:sz w:val="24"/>
          <w:szCs w:val="24"/>
        </w:rPr>
        <w:t>Sørge for at lærer fra utdanningen har kontakt med studentene når de er i arbeidspraksis.</w:t>
      </w:r>
    </w:p>
    <w:p w:rsidR="00CC1560" w:rsidRPr="002529C2" w:rsidRDefault="00CC1560" w:rsidP="00CC1560">
      <w:pPr>
        <w:pStyle w:val="Overskrift4"/>
        <w:jc w:val="both"/>
        <w:rPr>
          <w:b/>
          <w:i/>
          <w:color w:val="5B9BD5" w:themeColor="accent1"/>
          <w:sz w:val="24"/>
          <w:szCs w:val="24"/>
        </w:rPr>
      </w:pPr>
      <w:r w:rsidRPr="002529C2">
        <w:rPr>
          <w:b/>
          <w:color w:val="5B9BD5" w:themeColor="accent1"/>
          <w:sz w:val="24"/>
          <w:szCs w:val="24"/>
        </w:rPr>
        <w:t>Helseforetak/praksissted skal</w:t>
      </w:r>
    </w:p>
    <w:p w:rsidR="00CC1560" w:rsidRPr="00E935E1" w:rsidRDefault="00CC1560" w:rsidP="00CC156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935E1">
        <w:rPr>
          <w:rFonts w:cs="Arial"/>
          <w:color w:val="000000"/>
          <w:sz w:val="24"/>
          <w:szCs w:val="24"/>
        </w:rPr>
        <w:t>Sørge for at studentene gis midlertidig ansettelse i helseforetaket. Studentene står til disposisjon for avdelingens ledelse på linje med øvrig helsepersonell knyttet til avdelingen.</w:t>
      </w:r>
    </w:p>
    <w:p w:rsidR="00CC1560" w:rsidRDefault="00CC1560" w:rsidP="00CC156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935E1">
        <w:rPr>
          <w:rFonts w:cs="Arial"/>
          <w:color w:val="000000"/>
          <w:sz w:val="24"/>
          <w:szCs w:val="24"/>
        </w:rPr>
        <w:t>Sikre nødvendig opplæring og kollegaveiledning. Det presiseres at arbeidsstedet ikke kan</w:t>
      </w:r>
      <w:r>
        <w:rPr>
          <w:rFonts w:cs="Arial"/>
          <w:color w:val="000000"/>
          <w:sz w:val="24"/>
          <w:szCs w:val="24"/>
        </w:rPr>
        <w:t xml:space="preserve"> </w:t>
      </w:r>
      <w:r w:rsidRPr="00E935E1">
        <w:rPr>
          <w:rFonts w:cs="Arial"/>
          <w:color w:val="000000"/>
          <w:sz w:val="24"/>
          <w:szCs w:val="24"/>
        </w:rPr>
        <w:t>belastes med praksisveiledning utover det som kan regnes som ordinær kollegaveiledning.</w:t>
      </w:r>
    </w:p>
    <w:p w:rsidR="00CC1560" w:rsidRDefault="00CC1560" w:rsidP="00CC156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E935E1">
        <w:rPr>
          <w:rFonts w:cs="Arial"/>
          <w:color w:val="000000"/>
          <w:sz w:val="24"/>
          <w:szCs w:val="24"/>
        </w:rPr>
        <w:t>Vurdere behovet for støttetiltak for studenter i arbeidspraksis i forbindelse med koronapandemien.</w:t>
      </w:r>
    </w:p>
    <w:p w:rsidR="009E52A3" w:rsidRPr="007566C5" w:rsidRDefault="007566C5" w:rsidP="00CC156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566C5">
        <w:rPr>
          <w:rFonts w:cs="Arial"/>
          <w:sz w:val="24"/>
          <w:szCs w:val="24"/>
        </w:rPr>
        <w:t>Skikkethetsvurdering se punkt 1.4</w:t>
      </w: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C1560" w:rsidRPr="002529C2" w:rsidRDefault="00CC1560" w:rsidP="00CC1560">
      <w:pPr>
        <w:pStyle w:val="Overskrift4"/>
        <w:jc w:val="both"/>
        <w:rPr>
          <w:b/>
          <w:i/>
          <w:color w:val="5B9BD5" w:themeColor="accent1"/>
          <w:sz w:val="24"/>
          <w:szCs w:val="24"/>
        </w:rPr>
      </w:pPr>
      <w:r w:rsidRPr="002529C2">
        <w:rPr>
          <w:b/>
          <w:color w:val="5B9BD5" w:themeColor="accent1"/>
          <w:sz w:val="24"/>
          <w:szCs w:val="24"/>
        </w:rPr>
        <w:t>Student</w:t>
      </w:r>
    </w:p>
    <w:p w:rsidR="00CC1560" w:rsidRDefault="00CC1560" w:rsidP="00B865EA">
      <w:pPr>
        <w:pStyle w:val="Listeavsnitt"/>
        <w:numPr>
          <w:ilvl w:val="0"/>
          <w:numId w:val="7"/>
        </w:numPr>
        <w:spacing w:line="240" w:lineRule="auto"/>
        <w:jc w:val="both"/>
        <w:rPr>
          <w:rFonts w:cs="Arial"/>
          <w:sz w:val="24"/>
          <w:szCs w:val="24"/>
        </w:rPr>
      </w:pPr>
      <w:r w:rsidRPr="00E935E1">
        <w:rPr>
          <w:rFonts w:cs="Arial"/>
          <w:sz w:val="24"/>
          <w:szCs w:val="24"/>
        </w:rPr>
        <w:t>Studenter som er i arbeidspraksis må dokumentere hva de har gjort og antall timer, samt få bekreftelse fra praksisfeltet på at skikkethet er vurdert, i tråd med omtalte skjema i veilederen.</w:t>
      </w:r>
    </w:p>
    <w:p w:rsidR="00B10EA9" w:rsidRPr="00E935E1" w:rsidRDefault="00B10EA9" w:rsidP="00B865EA">
      <w:pPr>
        <w:pStyle w:val="Listeavsnitt"/>
        <w:spacing w:line="240" w:lineRule="auto"/>
        <w:jc w:val="both"/>
        <w:rPr>
          <w:rFonts w:cs="Arial"/>
          <w:sz w:val="24"/>
          <w:szCs w:val="24"/>
        </w:rPr>
      </w:pPr>
    </w:p>
    <w:p w:rsidR="00CC1560" w:rsidRPr="002529C2" w:rsidRDefault="00CC1560" w:rsidP="00CC1560">
      <w:pPr>
        <w:pStyle w:val="Overskrift2"/>
        <w:jc w:val="both"/>
        <w:rPr>
          <w:rFonts w:eastAsiaTheme="minorHAnsi"/>
          <w:sz w:val="24"/>
          <w:szCs w:val="24"/>
        </w:rPr>
      </w:pPr>
    </w:p>
    <w:p w:rsidR="00CC1560" w:rsidRPr="002529C2" w:rsidRDefault="00CC1560" w:rsidP="00CC1560">
      <w:pPr>
        <w:pStyle w:val="Overskrift2"/>
        <w:jc w:val="both"/>
        <w:rPr>
          <w:b/>
          <w:bCs/>
          <w:color w:val="5B9BD5" w:themeColor="accent1"/>
          <w:sz w:val="24"/>
          <w:szCs w:val="24"/>
        </w:rPr>
      </w:pPr>
      <w:r w:rsidRPr="002529C2">
        <w:rPr>
          <w:b/>
          <w:bCs/>
          <w:color w:val="5B9BD5" w:themeColor="accent1"/>
          <w:sz w:val="24"/>
          <w:szCs w:val="24"/>
        </w:rPr>
        <w:t>1.4 Skikkethet og studenter med særlig behov for tett oppfølging</w:t>
      </w: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rFonts w:cs="Arial"/>
          <w:color w:val="000000"/>
          <w:sz w:val="24"/>
          <w:szCs w:val="24"/>
        </w:rPr>
        <w:t>N</w:t>
      </w:r>
      <w:r w:rsidR="007566C5">
        <w:rPr>
          <w:rFonts w:cs="Arial"/>
          <w:color w:val="000000"/>
          <w:sz w:val="24"/>
          <w:szCs w:val="24"/>
        </w:rPr>
        <w:t>år studenter skal i alternativ</w:t>
      </w:r>
      <w:r w:rsidRPr="002529C2">
        <w:rPr>
          <w:rFonts w:cs="Arial"/>
          <w:color w:val="000000"/>
          <w:sz w:val="24"/>
          <w:szCs w:val="24"/>
        </w:rPr>
        <w:t xml:space="preserve"> praksis eller i arbeidspraksis gjelder følgende:</w:t>
      </w:r>
    </w:p>
    <w:p w:rsidR="00CC1560" w:rsidRPr="002529C2" w:rsidRDefault="00CC1560" w:rsidP="00B865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rFonts w:cs="Arial"/>
          <w:color w:val="000000"/>
          <w:sz w:val="24"/>
          <w:szCs w:val="24"/>
        </w:rPr>
        <w:t>U</w:t>
      </w:r>
      <w:r w:rsidR="00B865EA">
        <w:rPr>
          <w:rFonts w:cs="Arial"/>
          <w:color w:val="000000"/>
          <w:sz w:val="24"/>
          <w:szCs w:val="24"/>
        </w:rPr>
        <w:t>tdanningsinstitusjonen</w:t>
      </w:r>
      <w:r w:rsidRPr="002529C2">
        <w:rPr>
          <w:rFonts w:cs="Arial"/>
          <w:color w:val="000000"/>
          <w:sz w:val="24"/>
          <w:szCs w:val="24"/>
        </w:rPr>
        <w:t xml:space="preserve"> skal påse at studenter som er i skikkethetsvurdering eller studenter med særlig</w:t>
      </w:r>
      <w:r w:rsidR="00B865EA">
        <w:rPr>
          <w:rFonts w:cs="Arial"/>
          <w:color w:val="000000"/>
          <w:sz w:val="24"/>
          <w:szCs w:val="24"/>
        </w:rPr>
        <w:t xml:space="preserve"> </w:t>
      </w:r>
      <w:r w:rsidRPr="002529C2">
        <w:rPr>
          <w:rFonts w:cs="Arial"/>
          <w:color w:val="000000"/>
          <w:sz w:val="24"/>
          <w:szCs w:val="24"/>
        </w:rPr>
        <w:t>behov for tett oppfølging ikke sendes i tilrettelagt praksis eller arbeidspraksis. Praksisstedet er ansvarlig å bidra med skikkethetsvurdering og varsling til universitetet, herunder ta studenten ut av praksis/arbeid. Ved slikt tilfelle trår vanlige prosedyrer for skikkethetsvurdering i kraft.</w:t>
      </w: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C1560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B10EA9" w:rsidRDefault="00B10EA9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B10EA9" w:rsidRDefault="00B10EA9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C1560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B865EA" w:rsidRDefault="00B865EA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B865EA" w:rsidRDefault="00B865EA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B865EA" w:rsidRDefault="00B865EA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B865EA" w:rsidRDefault="00B865EA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B865EA" w:rsidRDefault="00B865EA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B865EA" w:rsidRDefault="00B865EA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B865EA" w:rsidRPr="002529C2" w:rsidRDefault="00B865EA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C1560" w:rsidRDefault="00CC1560" w:rsidP="00B865EA">
      <w:pPr>
        <w:pStyle w:val="Overskrift1"/>
      </w:pPr>
      <w:r w:rsidRPr="002529C2">
        <w:t>Vedlegg 2</w:t>
      </w:r>
      <w:r w:rsidR="00B865EA">
        <w:t>: FORSLAG TIL SKJEMA FOR DOKUMENTASJON AV ARBEIDSPRAKSIS</w:t>
      </w:r>
    </w:p>
    <w:p w:rsidR="00B32F21" w:rsidRDefault="00B32F21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B32F21" w:rsidRPr="002529C2" w:rsidRDefault="00B32F21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B10EA9" w:rsidRDefault="00B10EA9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0EA9" w:rsidTr="00B10EA9">
        <w:tc>
          <w:tcPr>
            <w:tcW w:w="9060" w:type="dxa"/>
          </w:tcPr>
          <w:p w:rsidR="00B32F21" w:rsidRDefault="00B10EA9" w:rsidP="00B3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529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Dokumentasjon arbeidspraksis </w:t>
            </w:r>
          </w:p>
          <w:p w:rsidR="00B10EA9" w:rsidRPr="002529C2" w:rsidRDefault="00B10EA9" w:rsidP="00B3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529C2">
              <w:rPr>
                <w:rFonts w:cs="Arial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2529C2">
              <w:rPr>
                <w:rFonts w:cs="Arial"/>
                <w:color w:val="000000"/>
                <w:sz w:val="24"/>
                <w:szCs w:val="24"/>
              </w:rPr>
              <w:t>Jfr</w:t>
            </w:r>
            <w:proofErr w:type="spellEnd"/>
            <w:r w:rsidRPr="002529C2">
              <w:rPr>
                <w:rFonts w:cs="Arial"/>
                <w:color w:val="000000"/>
                <w:sz w:val="24"/>
                <w:szCs w:val="24"/>
              </w:rPr>
              <w:t xml:space="preserve"> punkt 2.3 i veileder om koronapandemien)</w:t>
            </w:r>
          </w:p>
          <w:p w:rsidR="00B10EA9" w:rsidRDefault="00B10EA9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1560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10EA9" w:rsidTr="00B10EA9">
        <w:tc>
          <w:tcPr>
            <w:tcW w:w="9060" w:type="dxa"/>
            <w:gridSpan w:val="2"/>
          </w:tcPr>
          <w:p w:rsidR="00B10EA9" w:rsidRPr="002529C2" w:rsidRDefault="00B10EA9" w:rsidP="00B3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2F21">
              <w:rPr>
                <w:rFonts w:cs="Arial"/>
                <w:b/>
                <w:bCs/>
                <w:color w:val="000000"/>
                <w:sz w:val="24"/>
                <w:szCs w:val="24"/>
                <w:highlight w:val="lightGray"/>
              </w:rPr>
              <w:t>Fylles ut av student</w:t>
            </w:r>
          </w:p>
          <w:p w:rsidR="00B10EA9" w:rsidRDefault="00B10EA9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2F21" w:rsidTr="00B10EA9">
        <w:tc>
          <w:tcPr>
            <w:tcW w:w="9060" w:type="dxa"/>
            <w:gridSpan w:val="2"/>
          </w:tcPr>
          <w:p w:rsidR="00B32F21" w:rsidRPr="002529C2" w:rsidRDefault="00B32F21" w:rsidP="00B1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0EA9" w:rsidTr="00B10EA9">
        <w:tc>
          <w:tcPr>
            <w:tcW w:w="4530" w:type="dxa"/>
          </w:tcPr>
          <w:p w:rsidR="00B10EA9" w:rsidRPr="00B32F21" w:rsidRDefault="00B10EA9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B32F21">
              <w:rPr>
                <w:rFonts w:cs="Arial"/>
                <w:bCs/>
                <w:color w:val="000000"/>
                <w:sz w:val="24"/>
                <w:szCs w:val="24"/>
              </w:rPr>
              <w:t>Navn</w:t>
            </w:r>
          </w:p>
        </w:tc>
        <w:tc>
          <w:tcPr>
            <w:tcW w:w="4530" w:type="dxa"/>
          </w:tcPr>
          <w:p w:rsidR="00B10EA9" w:rsidRDefault="00B10EA9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0EA9" w:rsidTr="00B10EA9">
        <w:tc>
          <w:tcPr>
            <w:tcW w:w="4530" w:type="dxa"/>
          </w:tcPr>
          <w:p w:rsidR="00B10EA9" w:rsidRPr="00B32F21" w:rsidRDefault="00B10EA9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B32F21">
              <w:rPr>
                <w:rFonts w:cs="Arial"/>
                <w:bCs/>
                <w:color w:val="000000"/>
                <w:sz w:val="24"/>
                <w:szCs w:val="24"/>
              </w:rPr>
              <w:t>Studentnummer</w:t>
            </w:r>
          </w:p>
        </w:tc>
        <w:tc>
          <w:tcPr>
            <w:tcW w:w="4530" w:type="dxa"/>
          </w:tcPr>
          <w:p w:rsidR="00B10EA9" w:rsidRDefault="00B10EA9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0EA9" w:rsidTr="00B10EA9">
        <w:tc>
          <w:tcPr>
            <w:tcW w:w="4530" w:type="dxa"/>
          </w:tcPr>
          <w:p w:rsidR="00B10EA9" w:rsidRPr="00B32F21" w:rsidRDefault="00B10EA9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B32F21">
              <w:rPr>
                <w:rFonts w:cs="Arial"/>
                <w:bCs/>
                <w:color w:val="000000"/>
                <w:sz w:val="24"/>
                <w:szCs w:val="24"/>
              </w:rPr>
              <w:t>Studieprogram</w:t>
            </w:r>
          </w:p>
        </w:tc>
        <w:tc>
          <w:tcPr>
            <w:tcW w:w="4530" w:type="dxa"/>
          </w:tcPr>
          <w:p w:rsidR="00B10EA9" w:rsidRDefault="00B10EA9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0EA9" w:rsidTr="00B10EA9">
        <w:tc>
          <w:tcPr>
            <w:tcW w:w="4530" w:type="dxa"/>
          </w:tcPr>
          <w:p w:rsidR="00B10EA9" w:rsidRPr="00B32F21" w:rsidRDefault="00B32F21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B32F21">
              <w:rPr>
                <w:rFonts w:cs="Arial"/>
                <w:bCs/>
                <w:color w:val="000000"/>
                <w:sz w:val="24"/>
                <w:szCs w:val="24"/>
              </w:rPr>
              <w:t>Praksisperiode</w:t>
            </w:r>
            <w:r w:rsidR="00B10EA9" w:rsidRPr="00B32F21">
              <w:rPr>
                <w:rFonts w:cs="Arial"/>
                <w:bCs/>
                <w:color w:val="000000"/>
                <w:sz w:val="24"/>
                <w:szCs w:val="24"/>
              </w:rPr>
              <w:t xml:space="preserve"> som arbeidspraksis skal erstatte ( kode)</w:t>
            </w:r>
          </w:p>
        </w:tc>
        <w:tc>
          <w:tcPr>
            <w:tcW w:w="4530" w:type="dxa"/>
          </w:tcPr>
          <w:p w:rsidR="00B10EA9" w:rsidRDefault="00B10EA9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0EA9" w:rsidTr="00B10EA9">
        <w:tc>
          <w:tcPr>
            <w:tcW w:w="4530" w:type="dxa"/>
          </w:tcPr>
          <w:p w:rsidR="00B10EA9" w:rsidRPr="00B32F21" w:rsidRDefault="00B10EA9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B32F21">
              <w:rPr>
                <w:rFonts w:cs="Arial"/>
                <w:bCs/>
                <w:color w:val="000000"/>
                <w:sz w:val="24"/>
                <w:szCs w:val="24"/>
              </w:rPr>
              <w:t>Type arbeid</w:t>
            </w:r>
          </w:p>
        </w:tc>
        <w:tc>
          <w:tcPr>
            <w:tcW w:w="4530" w:type="dxa"/>
          </w:tcPr>
          <w:p w:rsidR="00B10EA9" w:rsidRDefault="00B10EA9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0EA9" w:rsidTr="00B10EA9">
        <w:tc>
          <w:tcPr>
            <w:tcW w:w="4530" w:type="dxa"/>
          </w:tcPr>
          <w:p w:rsidR="00B10EA9" w:rsidRPr="00B32F21" w:rsidRDefault="00B10EA9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B32F21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Arbeidssted</w:t>
            </w:r>
          </w:p>
        </w:tc>
        <w:tc>
          <w:tcPr>
            <w:tcW w:w="4530" w:type="dxa"/>
          </w:tcPr>
          <w:p w:rsidR="00B10EA9" w:rsidRDefault="00B10EA9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0EA9" w:rsidTr="00B10EA9">
        <w:tc>
          <w:tcPr>
            <w:tcW w:w="4530" w:type="dxa"/>
          </w:tcPr>
          <w:p w:rsidR="00B10EA9" w:rsidRPr="00B32F21" w:rsidRDefault="00B10EA9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B32F21">
              <w:rPr>
                <w:rFonts w:cs="Arial"/>
                <w:bCs/>
                <w:color w:val="000000"/>
                <w:sz w:val="24"/>
                <w:szCs w:val="24"/>
              </w:rPr>
              <w:t xml:space="preserve">Beskrivelse av arbeidet ( type brukere, arbeidsoppgaver </w:t>
            </w:r>
            <w:proofErr w:type="spellStart"/>
            <w:r w:rsidRPr="00B32F21">
              <w:rPr>
                <w:rFonts w:cs="Arial"/>
                <w:bCs/>
                <w:color w:val="000000"/>
                <w:sz w:val="24"/>
                <w:szCs w:val="24"/>
              </w:rPr>
              <w:t>osv</w:t>
            </w:r>
            <w:proofErr w:type="spellEnd"/>
            <w:r w:rsidRPr="00B32F21">
              <w:rPr>
                <w:rFonts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:rsidR="00B10EA9" w:rsidRDefault="00B10EA9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0EA9" w:rsidTr="00B10EA9">
        <w:tc>
          <w:tcPr>
            <w:tcW w:w="4530" w:type="dxa"/>
          </w:tcPr>
          <w:p w:rsidR="00B10EA9" w:rsidRPr="00B32F21" w:rsidRDefault="00B10EA9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B32F21">
              <w:rPr>
                <w:rFonts w:cs="Arial"/>
                <w:bCs/>
                <w:color w:val="000000"/>
                <w:sz w:val="24"/>
                <w:szCs w:val="24"/>
              </w:rPr>
              <w:t xml:space="preserve">Jeg har vært i arbeidspraksis i totalt: </w:t>
            </w:r>
          </w:p>
        </w:tc>
        <w:tc>
          <w:tcPr>
            <w:tcW w:w="4530" w:type="dxa"/>
          </w:tcPr>
          <w:p w:rsidR="00B10EA9" w:rsidRDefault="00B10EA9" w:rsidP="00B10E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_________dager og/eller __________ timer </w:t>
            </w:r>
          </w:p>
          <w:p w:rsidR="00B10EA9" w:rsidRDefault="00B10EA9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0EA9" w:rsidTr="00B10EA9">
        <w:tc>
          <w:tcPr>
            <w:tcW w:w="4530" w:type="dxa"/>
          </w:tcPr>
          <w:p w:rsidR="00B10EA9" w:rsidRPr="00B32F21" w:rsidRDefault="00B10EA9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B32F21">
              <w:rPr>
                <w:rFonts w:cs="Arial"/>
                <w:bCs/>
                <w:color w:val="000000"/>
                <w:sz w:val="24"/>
                <w:szCs w:val="24"/>
              </w:rPr>
              <w:t xml:space="preserve">Kontaktinformasjon hos arbeidsgiver: </w:t>
            </w:r>
          </w:p>
        </w:tc>
        <w:tc>
          <w:tcPr>
            <w:tcW w:w="4530" w:type="dxa"/>
          </w:tcPr>
          <w:p w:rsidR="00B10EA9" w:rsidRDefault="00B10EA9" w:rsidP="00B10EA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B10EA9" w:rsidRPr="002529C2" w:rsidRDefault="00B10EA9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2F21" w:rsidTr="00B32F21">
        <w:tc>
          <w:tcPr>
            <w:tcW w:w="9060" w:type="dxa"/>
          </w:tcPr>
          <w:p w:rsidR="00B32F21" w:rsidRPr="002529C2" w:rsidRDefault="00B32F21" w:rsidP="00B32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F21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Beredskapssituasjonen for koronavirus er en unik mulighet til læring i en krisesituasjon, og læringspotensialet er stort for studentene. Universitetene vurderer om tilstrekkelig læringsutbytte fastsatt i utdanningen er oppnådd og om hele eller deler av arbeidspraksisen kan godkjennes.</w:t>
            </w:r>
          </w:p>
          <w:p w:rsidR="00B32F21" w:rsidRDefault="00B32F21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2F21" w:rsidTr="00B32F21">
        <w:tc>
          <w:tcPr>
            <w:tcW w:w="9060" w:type="dxa"/>
          </w:tcPr>
          <w:p w:rsidR="00B32F21" w:rsidRPr="002529C2" w:rsidRDefault="00B32F21" w:rsidP="00B32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2529C2">
              <w:rPr>
                <w:rFonts w:cs="Arial"/>
                <w:color w:val="000000"/>
                <w:sz w:val="24"/>
                <w:szCs w:val="24"/>
              </w:rPr>
              <w:t>Dato og underskrift:</w:t>
            </w:r>
          </w:p>
          <w:p w:rsidR="00B32F21" w:rsidRDefault="00B32F21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B32F21" w:rsidRDefault="00B32F21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B32F21" w:rsidRDefault="00B32F21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B32F21" w:rsidRDefault="00B32F21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B32F21" w:rsidRPr="002529C2" w:rsidRDefault="00B32F21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2F21" w:rsidTr="00B32F21">
        <w:tc>
          <w:tcPr>
            <w:tcW w:w="9060" w:type="dxa"/>
          </w:tcPr>
          <w:p w:rsidR="00B32F21" w:rsidRPr="002529C2" w:rsidRDefault="00B32F21" w:rsidP="00B32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:rsidR="00B32F21" w:rsidRDefault="00B32F21" w:rsidP="00B3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529C2">
              <w:rPr>
                <w:rFonts w:cs="Arial"/>
                <w:b/>
                <w:bCs/>
                <w:color w:val="000000"/>
                <w:sz w:val="24"/>
                <w:szCs w:val="24"/>
              </w:rPr>
              <w:t>Dokumentasjon arbeidspraksis</w:t>
            </w:r>
          </w:p>
          <w:p w:rsidR="00B32F21" w:rsidRPr="002529C2" w:rsidRDefault="00B32F21" w:rsidP="00B3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529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529C2">
              <w:rPr>
                <w:rFonts w:cs="Arial"/>
                <w:color w:val="000000"/>
                <w:sz w:val="24"/>
                <w:szCs w:val="24"/>
              </w:rPr>
              <w:t>Jfr</w:t>
            </w:r>
            <w:proofErr w:type="spellEnd"/>
            <w:r w:rsidRPr="002529C2">
              <w:rPr>
                <w:rFonts w:cs="Arial"/>
                <w:color w:val="000000"/>
                <w:sz w:val="24"/>
                <w:szCs w:val="24"/>
              </w:rPr>
              <w:t xml:space="preserve"> punkt 2.3 i veileder om koronapandemien)</w:t>
            </w:r>
          </w:p>
          <w:p w:rsidR="00B32F21" w:rsidRDefault="00B32F21" w:rsidP="00C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2F21" w:rsidTr="00B32F21">
        <w:tc>
          <w:tcPr>
            <w:tcW w:w="9060" w:type="dxa"/>
          </w:tcPr>
          <w:p w:rsidR="00B32F21" w:rsidRPr="002529C2" w:rsidRDefault="00B32F21" w:rsidP="00B3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2F21">
              <w:rPr>
                <w:rFonts w:cs="Arial"/>
                <w:b/>
                <w:bCs/>
                <w:color w:val="000000"/>
                <w:sz w:val="24"/>
                <w:szCs w:val="24"/>
                <w:highlight w:val="lightGray"/>
              </w:rPr>
              <w:t>Fylles ut av arbeidsgiver</w:t>
            </w:r>
          </w:p>
          <w:p w:rsidR="00B32F21" w:rsidRPr="002529C2" w:rsidRDefault="00B32F21" w:rsidP="00B32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2F21" w:rsidTr="00B32F21">
        <w:tc>
          <w:tcPr>
            <w:tcW w:w="9060" w:type="dxa"/>
          </w:tcPr>
          <w:p w:rsidR="00B32F21" w:rsidRDefault="00B32F21" w:rsidP="00B32F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Skikkethetsvurdering: </w:t>
            </w:r>
          </w:p>
          <w:p w:rsidR="00B32F21" w:rsidRDefault="00B32F21" w:rsidP="00B32F2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Forskrift om skikkethetsvurdering i høyere utdanning </w:t>
            </w:r>
          </w:p>
          <w:p w:rsidR="00B32F21" w:rsidRDefault="00B32F21" w:rsidP="00B32F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2.Definisjon og formålet med skikkethetsvurdering </w:t>
            </w:r>
          </w:p>
          <w:p w:rsidR="00B32F21" w:rsidRDefault="00B32F21" w:rsidP="00B32F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Skikkethetsvurdering skal avdekke om studenten har de nødvendige forutsetninger for å kunne utøve yrket. En student som utgjør en mulig fare for liv, fysisk og psykisk helse, rettigheter og sikkerhet til de pasienter, brukere, barnehagebarn, elever, eller andre studenten vil komme i kontakt med under praksisstudiene eller under fremtidig yrkesutøvelse, er ikke skikket for yrket. </w:t>
            </w:r>
          </w:p>
          <w:p w:rsidR="00B32F21" w:rsidRDefault="00B32F21" w:rsidP="00B32F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Løpende skikkethetsvurdering av alle studenter skal foregå gjennom hele studiet og skal inngå i en helhetsvurdering av studentens forutsetninger for å kunne fungere i yrket. </w:t>
            </w:r>
          </w:p>
          <w:p w:rsidR="00B32F21" w:rsidRDefault="00B32F21" w:rsidP="00B32F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Hvis det er begrunnet tvil om en student er skikket, skal det foretas en særskilt skikkethetsvurdering. </w:t>
            </w:r>
          </w:p>
          <w:p w:rsidR="00B32F21" w:rsidRDefault="00B32F21" w:rsidP="00B32F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Forvaltningslovens regler om saksbehandling gjelder ved særskilt skikkethetsvurdering. </w:t>
            </w:r>
          </w:p>
          <w:p w:rsidR="00D92FFA" w:rsidRPr="00B32F21" w:rsidRDefault="00D92FFA" w:rsidP="00B32F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8380"/>
            </w:tblGrid>
            <w:tr w:rsidR="00D92FFA" w:rsidTr="00D92FFA">
              <w:tc>
                <w:tcPr>
                  <w:tcW w:w="454" w:type="dxa"/>
                </w:tcPr>
                <w:p w:rsidR="00D92FFA" w:rsidRDefault="00D92FFA" w:rsidP="00B32F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8380" w:type="dxa"/>
                </w:tcPr>
                <w:p w:rsidR="00D92FFA" w:rsidRDefault="00D92FFA" w:rsidP="00B32F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  <w:highlight w:val="lightGray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Arbeidsgiver bekrefter med dette at student er vurdert som skikket i forhold til arbeidet som er utført i arbeidspraksisen (sett kryss).</w:t>
                  </w:r>
                </w:p>
              </w:tc>
            </w:tr>
          </w:tbl>
          <w:p w:rsidR="00B32F21" w:rsidRPr="00B32F21" w:rsidRDefault="00B32F21" w:rsidP="00B32F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B32F21" w:rsidTr="00B32F21">
        <w:tc>
          <w:tcPr>
            <w:tcW w:w="9060" w:type="dxa"/>
          </w:tcPr>
          <w:p w:rsidR="00D92FFA" w:rsidRPr="002529C2" w:rsidRDefault="00D92FFA" w:rsidP="00D92FFA">
            <w:pPr>
              <w:jc w:val="both"/>
              <w:rPr>
                <w:rFonts w:cs="Arial"/>
                <w:sz w:val="24"/>
                <w:szCs w:val="24"/>
              </w:rPr>
            </w:pPr>
            <w:r w:rsidRPr="002529C2">
              <w:rPr>
                <w:rFonts w:cs="Arial"/>
                <w:color w:val="000000"/>
                <w:sz w:val="24"/>
                <w:szCs w:val="24"/>
              </w:rPr>
              <w:t>Dato og underskrift:</w:t>
            </w:r>
          </w:p>
          <w:p w:rsidR="00B32F21" w:rsidRDefault="00B32F21" w:rsidP="00B32F2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C1560" w:rsidRPr="002529C2" w:rsidRDefault="00CC1560" w:rsidP="00CC15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CC1560" w:rsidRDefault="00CC1560" w:rsidP="00CC1560">
      <w:pPr>
        <w:jc w:val="both"/>
        <w:rPr>
          <w:rFonts w:cs="Arial"/>
          <w:sz w:val="24"/>
          <w:szCs w:val="24"/>
        </w:rPr>
      </w:pPr>
    </w:p>
    <w:p w:rsidR="00CC1560" w:rsidRDefault="00CC1560" w:rsidP="00CC1560">
      <w:pPr>
        <w:jc w:val="both"/>
        <w:rPr>
          <w:rFonts w:cs="Arial"/>
          <w:sz w:val="24"/>
          <w:szCs w:val="24"/>
        </w:rPr>
      </w:pPr>
    </w:p>
    <w:p w:rsidR="00CC1560" w:rsidRDefault="00CC1560" w:rsidP="00CC1560">
      <w:pPr>
        <w:jc w:val="both"/>
        <w:rPr>
          <w:rFonts w:cs="Arial"/>
          <w:sz w:val="24"/>
          <w:szCs w:val="24"/>
        </w:rPr>
      </w:pPr>
    </w:p>
    <w:p w:rsidR="00CC1560" w:rsidRPr="002529C2" w:rsidRDefault="00CC1560" w:rsidP="00CC1560">
      <w:pPr>
        <w:jc w:val="both"/>
        <w:rPr>
          <w:rFonts w:cs="Arial"/>
          <w:sz w:val="24"/>
          <w:szCs w:val="24"/>
        </w:rPr>
      </w:pPr>
    </w:p>
    <w:p w:rsidR="005A5586" w:rsidRDefault="005A5586"/>
    <w:sectPr w:rsidR="005A5586" w:rsidSect="002202FE">
      <w:headerReference w:type="default" r:id="rId7"/>
      <w:headerReference w:type="first" r:id="rId8"/>
      <w:pgSz w:w="11906" w:h="16838" w:code="9"/>
      <w:pgMar w:top="1418" w:right="1418" w:bottom="1418" w:left="1418" w:header="709" w:footer="9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93" w:rsidRDefault="009E52A3">
      <w:pPr>
        <w:spacing w:before="0" w:after="0" w:line="240" w:lineRule="auto"/>
      </w:pPr>
      <w:r>
        <w:separator/>
      </w:r>
    </w:p>
  </w:endnote>
  <w:endnote w:type="continuationSeparator" w:id="0">
    <w:p w:rsidR="00360C93" w:rsidRDefault="009E52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93" w:rsidRDefault="009E52A3">
      <w:pPr>
        <w:spacing w:before="0" w:after="0" w:line="240" w:lineRule="auto"/>
      </w:pPr>
      <w:r>
        <w:separator/>
      </w:r>
    </w:p>
  </w:footnote>
  <w:footnote w:type="continuationSeparator" w:id="0">
    <w:p w:rsidR="00360C93" w:rsidRDefault="009E52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582687"/>
      <w:docPartObj>
        <w:docPartGallery w:val="Page Numbers (Top of Page)"/>
        <w:docPartUnique/>
      </w:docPartObj>
    </w:sdtPr>
    <w:sdtEndPr/>
    <w:sdtContent>
      <w:p w:rsidR="00653ADB" w:rsidRDefault="00D92FFA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144">
          <w:rPr>
            <w:noProof/>
          </w:rPr>
          <w:t>4</w:t>
        </w:r>
        <w:r>
          <w:fldChar w:fldCharType="end"/>
        </w:r>
      </w:p>
    </w:sdtContent>
  </w:sdt>
  <w:p w:rsidR="00653ADB" w:rsidRDefault="0095114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81" w:rsidRDefault="00D92FFA">
    <w:pPr>
      <w:pStyle w:val="Topptekst"/>
    </w:pPr>
    <w:r>
      <w:rPr>
        <w:noProof/>
        <w:lang w:eastAsia="nb-NO"/>
      </w:rPr>
      <w:drawing>
        <wp:inline distT="0" distB="0" distL="0" distR="0" wp14:anchorId="4AFD6886" wp14:editId="769FB312">
          <wp:extent cx="1714500" cy="342900"/>
          <wp:effectExtent l="1905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12D"/>
    <w:multiLevelType w:val="multilevel"/>
    <w:tmpl w:val="B9403F66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E54610"/>
    <w:multiLevelType w:val="hybridMultilevel"/>
    <w:tmpl w:val="EFE4830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537AC"/>
    <w:multiLevelType w:val="hybridMultilevel"/>
    <w:tmpl w:val="0DEEC04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2B04"/>
    <w:multiLevelType w:val="hybridMultilevel"/>
    <w:tmpl w:val="2B50E68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62A37"/>
    <w:multiLevelType w:val="hybridMultilevel"/>
    <w:tmpl w:val="BCF6992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6D20"/>
    <w:multiLevelType w:val="hybridMultilevel"/>
    <w:tmpl w:val="F1D86BD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C49C7"/>
    <w:multiLevelType w:val="hybridMultilevel"/>
    <w:tmpl w:val="18B8D1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60"/>
    <w:rsid w:val="00360C93"/>
    <w:rsid w:val="005A5586"/>
    <w:rsid w:val="006E2191"/>
    <w:rsid w:val="007566C5"/>
    <w:rsid w:val="007D4AE8"/>
    <w:rsid w:val="00951144"/>
    <w:rsid w:val="00992D18"/>
    <w:rsid w:val="009E52A3"/>
    <w:rsid w:val="00B10EA9"/>
    <w:rsid w:val="00B32F21"/>
    <w:rsid w:val="00B865EA"/>
    <w:rsid w:val="00CC1560"/>
    <w:rsid w:val="00D92FFA"/>
    <w:rsid w:val="00F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557F7-7CF1-43D8-B3D5-5B911E3E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5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15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56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156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C156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156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56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C156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Listeavsnitt">
    <w:name w:val="List Paragraph"/>
    <w:basedOn w:val="Normal"/>
    <w:uiPriority w:val="34"/>
    <w:qFormat/>
    <w:rsid w:val="00CC156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C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1560"/>
    <w:rPr>
      <w:rFonts w:eastAsiaTheme="minorEastAsia"/>
      <w:sz w:val="20"/>
      <w:szCs w:val="20"/>
    </w:rPr>
  </w:style>
  <w:style w:type="table" w:styleId="Tabellrutenett">
    <w:name w:val="Table Grid"/>
    <w:basedOn w:val="Vanligtabell"/>
    <w:uiPriority w:val="39"/>
    <w:rsid w:val="00B1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E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114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114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E66A92D0412468DA3BE07C75D94FB" ma:contentTypeVersion="24" ma:contentTypeDescription="Opprett et nytt dokument." ma:contentTypeScope="" ma:versionID="2988b93ac9e92dfdcc236af0ec5ab9de">
  <xsd:schema xmlns:xsd="http://www.w3.org/2001/XMLSchema" xmlns:xs="http://www.w3.org/2001/XMLSchema" xmlns:p="http://schemas.microsoft.com/office/2006/metadata/properties" xmlns:ns1="http://schemas.microsoft.com/sharepoint/v3" xmlns:ns2="f8f3f85b-2212-4f26-893f-f7faf2ac56d8" targetNamespace="http://schemas.microsoft.com/office/2006/metadata/properties" ma:root="true" ma:fieldsID="ae34c46ebb26029b9ca694b030621c3c" ns1:_="" ns2:_="">
    <xsd:import namespace="http://schemas.microsoft.com/sharepoint/v3"/>
    <xsd:import namespace="f8f3f85b-2212-4f26-893f-f7faf2ac56d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f85b-2212-4f26-893f-f7faf2ac56d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ff15737-b5b2-4aec-8c9e-95d7bb9c299d}" ma:internalName="TaxCatchAll" ma:showField="CatchAllData" ma:web="f8f3f85b-2212-4f26-893f-f7faf2ac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ff15737-b5b2-4aec-8c9e-95d7bb9c299d}" ma:internalName="TaxCatchAllLabel" ma:readOnly="true" ma:showField="CatchAllDataLabel" ma:web="f8f3f85b-2212-4f26-893f-f7faf2ac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8f3f85b-2212-4f26-893f-f7faf2ac56d8">
      <Terms xmlns="http://schemas.microsoft.com/office/infopath/2007/PartnerControls"/>
    </TaxKeywordTaxHTField>
    <FNSPRollUpIngress xmlns="f8f3f85b-2212-4f26-893f-f7faf2ac56d8" xsi:nil="true"/>
    <PublishingExpirationDate xmlns="http://schemas.microsoft.com/sharepoint/v3" xsi:nil="true"/>
    <TaxCatchAll xmlns="f8f3f85b-2212-4f26-893f-f7faf2ac56d8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8B30E3-98D8-402E-87F5-63F69B81A0EB}"/>
</file>

<file path=customXml/itemProps2.xml><?xml version="1.0" encoding="utf-8"?>
<ds:datastoreItem xmlns:ds="http://schemas.openxmlformats.org/officeDocument/2006/customXml" ds:itemID="{17512AC5-3417-436E-A816-CE7FBC7B4D89}"/>
</file>

<file path=customXml/itemProps3.xml><?xml version="1.0" encoding="utf-8"?>
<ds:datastoreItem xmlns:ds="http://schemas.openxmlformats.org/officeDocument/2006/customXml" ds:itemID="{F0477DF3-6DED-4FF7-B73E-191A8BA779C1}"/>
</file>

<file path=docProps/app.xml><?xml version="1.0" encoding="utf-8"?>
<Properties xmlns="http://schemas.openxmlformats.org/officeDocument/2006/extended-properties" xmlns:vt="http://schemas.openxmlformats.org/officeDocument/2006/docPropsVTypes">
  <Template>8760DD5E</Template>
  <TotalTime>1</TotalTime>
  <Pages>5</Pages>
  <Words>1108</Words>
  <Characters>5873</Characters>
  <Application>Microsoft Office Word</Application>
  <DocSecurity>4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Sætran</dc:creator>
  <cp:keywords>_£Bilde</cp:keywords>
  <dc:description/>
  <cp:lastModifiedBy>Dag Sæming Vatne</cp:lastModifiedBy>
  <cp:revision>2</cp:revision>
  <cp:lastPrinted>2020-06-24T11:28:00Z</cp:lastPrinted>
  <dcterms:created xsi:type="dcterms:W3CDTF">2020-06-24T11:29:00Z</dcterms:created>
  <dcterms:modified xsi:type="dcterms:W3CDTF">2020-06-24T11:29:00Z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0x010100E45E66A92D0412468DA3BE07C75D94FB</vt:lpwstr>
  </property>
</Properties>
</file>